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B45808" w:rsidRDefault="008822BF" w:rsidP="003C5E7D">
      <w:pPr>
        <w:pStyle w:val="Style4"/>
        <w:shd w:val="clear" w:color="auto" w:fill="auto"/>
        <w:spacing w:after="240" w:line="240" w:lineRule="exact"/>
        <w:ind w:left="426" w:right="382"/>
        <w:rPr>
          <w:color w:val="000000"/>
        </w:rPr>
      </w:pPr>
      <w:r>
        <w:rPr>
          <w:color w:val="000000"/>
        </w:rPr>
        <w:t>JCT Measured Terms Cont</w:t>
      </w:r>
      <w:r w:rsidR="00BA694A">
        <w:rPr>
          <w:color w:val="000000"/>
        </w:rPr>
        <w:t>ract</w:t>
      </w:r>
      <w:r w:rsidR="00AD148A">
        <w:rPr>
          <w:color w:val="000000"/>
        </w:rPr>
        <w:t xml:space="preserve"> </w:t>
      </w:r>
      <w:r w:rsidR="00393531">
        <w:rPr>
          <w:color w:val="000000"/>
        </w:rPr>
        <w:t>2016 Edition</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8822BF">
        <w:rPr>
          <w:color w:val="000000"/>
        </w:rPr>
        <w:t>2022</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headerReference w:type="first" r:id="rId10"/>
          <w:footerReference w:type="first" r:id="rId11"/>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Pr="00EE420C" w:rsidRDefault="00AD148A" w:rsidP="003C5E7D">
      <w:pPr>
        <w:pStyle w:val="Style14"/>
        <w:shd w:val="clear" w:color="auto" w:fill="auto"/>
        <w:ind w:left="426" w:right="382"/>
      </w:pPr>
      <w:r>
        <w:rPr>
          <w:color w:val="000000"/>
        </w:rPr>
        <w:t>In order to bring about this situation, a cross-governmental review of construction contract amendments was unde</w:t>
      </w:r>
      <w:r w:rsidRPr="00EE420C">
        <w:rPr>
          <w:color w:val="000000"/>
        </w:rPr>
        <w:t xml:space="preserve">rtaken by the Crown Commercial Service (CCS) and the Infrastructure and Projects Authority (IPA). </w:t>
      </w:r>
      <w:r w:rsidR="00EE420C" w:rsidRPr="00EE420C">
        <w:rPr>
          <w:color w:val="000000"/>
        </w:rPr>
        <w:t>Twenty four</w:t>
      </w:r>
      <w:r w:rsidRPr="00EE420C">
        <w:rPr>
          <w:color w:val="000000"/>
        </w:rPr>
        <w:t xml:space="preserve"> clauses were identified as those which would benefit most from the standardisation described above. These clauses were reviewed and redrafted to enhance their ease of comprehension, with the core wording translated to NEC, JCT and PPC2000 terminology.</w:t>
      </w:r>
    </w:p>
    <w:p w:rsidR="00B45808" w:rsidRDefault="00AD148A" w:rsidP="003C5E7D">
      <w:pPr>
        <w:pStyle w:val="Style14"/>
        <w:shd w:val="clear" w:color="auto" w:fill="auto"/>
        <w:ind w:left="426" w:right="382"/>
      </w:pPr>
      <w:r w:rsidRPr="00EE420C">
        <w:rPr>
          <w:color w:val="000000"/>
        </w:rPr>
        <w:t xml:space="preserve">These </w:t>
      </w:r>
      <w:r w:rsidR="00C57047" w:rsidRPr="00EE420C">
        <w:rPr>
          <w:color w:val="000000"/>
        </w:rPr>
        <w:t>twenty f</w:t>
      </w:r>
      <w:r w:rsidR="00EE420C" w:rsidRPr="00EE420C">
        <w:rPr>
          <w:color w:val="000000"/>
        </w:rPr>
        <w:t>our</w:t>
      </w:r>
      <w:r w:rsidRPr="00EE420C">
        <w:rPr>
          <w:color w:val="000000"/>
        </w:rPr>
        <w:t xml:space="preserve"> clauses are replic</w:t>
      </w:r>
      <w:r>
        <w:rPr>
          <w:color w:val="000000"/>
        </w:rPr>
        <w:t>ated within the NEC</w:t>
      </w:r>
      <w:r w:rsidR="00314BA9">
        <w:rPr>
          <w:color w:val="000000"/>
        </w:rPr>
        <w:t xml:space="preserve"> and</w:t>
      </w:r>
      <w:r>
        <w:rPr>
          <w:color w:val="000000"/>
        </w:rPr>
        <w:t xml:space="preserve"> JCT boilerplate documents. This is the</w:t>
      </w:r>
      <w:r>
        <w:rPr>
          <w:rStyle w:val="CharStyle16"/>
          <w:color w:val="000000"/>
        </w:rPr>
        <w:t xml:space="preserve"> JCT version</w:t>
      </w:r>
      <w:r w:rsidR="00314BA9">
        <w:rPr>
          <w:rStyle w:val="CharStyle16"/>
          <w:color w:val="000000"/>
        </w:rPr>
        <w:t xml:space="preserve"> </w:t>
      </w:r>
      <w:r w:rsidR="00314BA9">
        <w:rPr>
          <w:color w:val="000000"/>
        </w:rPr>
        <w:t>and applies to JCT M</w:t>
      </w:r>
      <w:r w:rsidR="008822BF">
        <w:rPr>
          <w:color w:val="000000"/>
        </w:rPr>
        <w:t>easured Term Contract</w:t>
      </w:r>
      <w:r>
        <w:rPr>
          <w:color w:val="000000"/>
        </w:rPr>
        <w:t>.</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B45808" w:rsidRDefault="00AD148A" w:rsidP="003C5E7D">
      <w:pPr>
        <w:pStyle w:val="Style14"/>
        <w:shd w:val="clear" w:color="auto" w:fill="auto"/>
        <w:spacing w:after="798"/>
        <w:ind w:left="426" w:right="382"/>
      </w:pPr>
      <w:r>
        <w:rPr>
          <w:color w:val="000000"/>
        </w:rPr>
        <w:t>The clauses are a</w:t>
      </w:r>
      <w:r w:rsidR="00314BA9">
        <w:rPr>
          <w:color w:val="000000"/>
        </w:rPr>
        <w:t>ppen</w:t>
      </w:r>
      <w:r>
        <w:rPr>
          <w:color w:val="000000"/>
        </w:rPr>
        <w:t>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B45808" w:rsidRDefault="00AD148A" w:rsidP="003C5E7D">
      <w:pPr>
        <w:pStyle w:val="Style17"/>
        <w:shd w:val="clear" w:color="auto" w:fill="auto"/>
        <w:spacing w:before="0" w:after="258" w:line="200" w:lineRule="exact"/>
        <w:ind w:left="426" w:right="382"/>
      </w:pPr>
      <w:r>
        <w:rPr>
          <w:color w:val="000000"/>
        </w:rPr>
        <w:t>JCT M</w:t>
      </w:r>
      <w:r w:rsidR="008822BF">
        <w:rPr>
          <w:color w:val="000000"/>
        </w:rPr>
        <w:t xml:space="preserve">easured Term </w:t>
      </w:r>
      <w:r w:rsidR="000C479E" w:rsidRPr="000C479E">
        <w:rPr>
          <w:color w:val="000000"/>
        </w:rPr>
        <w:t>Contract</w:t>
      </w:r>
    </w:p>
    <w:p w:rsidR="00B45808" w:rsidRDefault="00AD148A" w:rsidP="003C5E7D">
      <w:pPr>
        <w:pStyle w:val="Style10"/>
        <w:shd w:val="clear" w:color="auto" w:fill="auto"/>
        <w:spacing w:after="263" w:line="200" w:lineRule="exact"/>
        <w:ind w:left="426" w:right="382" w:firstLine="0"/>
      </w:pPr>
      <w:r>
        <w:rPr>
          <w:color w:val="000000"/>
        </w:rPr>
        <w:t>• Insert a new article into the standard contract document:</w:t>
      </w:r>
    </w:p>
    <w:p w:rsidR="00B45808" w:rsidRDefault="00AD148A" w:rsidP="0000593A">
      <w:pPr>
        <w:pStyle w:val="Style17"/>
        <w:shd w:val="clear" w:color="auto" w:fill="auto"/>
        <w:spacing w:before="0" w:after="204" w:line="200" w:lineRule="exact"/>
        <w:ind w:left="426" w:right="382" w:firstLine="294"/>
        <w:jc w:val="left"/>
      </w:pPr>
      <w:r>
        <w:rPr>
          <w:color w:val="000000"/>
        </w:rPr>
        <w:t>Article 9: Schedule of Amendments</w:t>
      </w:r>
    </w:p>
    <w:p w:rsidR="00B45808" w:rsidRDefault="00AD148A" w:rsidP="0000593A">
      <w:pPr>
        <w:pStyle w:val="Style10"/>
        <w:shd w:val="clear" w:color="auto" w:fill="auto"/>
        <w:spacing w:line="274" w:lineRule="exact"/>
        <w:ind w:left="720" w:right="382" w:firstLine="0"/>
        <w:rPr>
          <w:color w:val="000000"/>
        </w:rPr>
      </w:pPr>
      <w:r>
        <w:rPr>
          <w:color w:val="000000"/>
        </w:rPr>
        <w:t>The Contract is modified by the Schedule of Amendments (which has been initialled on behalf of both parties) and is to be read and construed accordingly.</w:t>
      </w:r>
    </w:p>
    <w:p w:rsidR="006169A2" w:rsidRDefault="006169A2" w:rsidP="003C5E7D">
      <w:pPr>
        <w:ind w:left="426" w:right="382"/>
      </w:pPr>
      <w:r>
        <w:br w:type="page"/>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2"/>
          <w:footerReference w:type="default" r:id="rId13"/>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2"/>
        <w:shd w:val="clear" w:color="auto" w:fill="auto"/>
        <w:spacing w:after="180" w:line="274" w:lineRule="exact"/>
        <w:ind w:left="426" w:right="382"/>
      </w:pPr>
      <w:r>
        <w:rPr>
          <w:color w:val="000000"/>
        </w:rPr>
        <w:t>[Preparation Note: Unless an electronic version of the JCT</w:t>
      </w:r>
      <w:r w:rsidR="008822BF">
        <w:rPr>
          <w:color w:val="000000"/>
        </w:rPr>
        <w:t xml:space="preserve"> </w:t>
      </w:r>
      <w:r>
        <w:rPr>
          <w:color w:val="000000"/>
        </w:rPr>
        <w:t>contract is being used AND this new Article has been inserted in the text of it as an amendment, this new Article MUST be written, in manuscript, at the end of the Articles on the face of each original standard form JCT contract to be executed by the parties.]</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 xml:space="preserve">Append pages 8 </w:t>
      </w:r>
      <w:r w:rsidRPr="00C93B1C">
        <w:rPr>
          <w:color w:val="000000"/>
        </w:rPr>
        <w:t xml:space="preserve">to </w:t>
      </w:r>
      <w:r w:rsidR="00C93B1C" w:rsidRPr="00C93B1C">
        <w:rPr>
          <w:color w:val="000000"/>
        </w:rPr>
        <w:t>51</w:t>
      </w:r>
      <w:r w:rsidRPr="00C93B1C">
        <w:rPr>
          <w:color w:val="000000"/>
        </w:rPr>
        <w:t xml:space="preserve"> o</w:t>
      </w:r>
      <w:r>
        <w:rPr>
          <w:color w:val="000000"/>
        </w:rPr>
        <w:t>f this Standard 'Boilerplate' Amendments document to the standard contract document as th</w:t>
      </w:r>
      <w:r w:rsidR="00314BA9">
        <w:rPr>
          <w:color w:val="000000"/>
        </w:rPr>
        <w:t>e</w:t>
      </w:r>
      <w:r>
        <w:rPr>
          <w:color w:val="000000"/>
        </w:rPr>
        <w:t xml:space="preserve"> Schedule of Amendments.</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B45808" w:rsidRDefault="00AD148A" w:rsidP="003C5E7D">
      <w:pPr>
        <w:pStyle w:val="TOC4"/>
        <w:shd w:val="clear" w:color="auto" w:fill="auto"/>
        <w:tabs>
          <w:tab w:val="right" w:leader="dot" w:pos="9024"/>
        </w:tabs>
        <w:spacing w:before="0"/>
        <w:ind w:left="426" w:right="382"/>
      </w:pPr>
      <w:r>
        <w:rPr>
          <w:color w:val="000000"/>
        </w:rPr>
        <w:t xml:space="preserve">JCT </w:t>
      </w:r>
      <w:r w:rsidR="00AA202E">
        <w:rPr>
          <w:color w:val="000000"/>
        </w:rPr>
        <w:t>M</w:t>
      </w:r>
      <w:r w:rsidR="008822BF">
        <w:rPr>
          <w:color w:val="000000"/>
        </w:rPr>
        <w:t>easured Term</w:t>
      </w:r>
      <w:r>
        <w:rPr>
          <w:color w:val="000000"/>
        </w:rPr>
        <w:t xml:space="preserve"> </w:t>
      </w:r>
      <w:r w:rsidR="00AA202E">
        <w:rPr>
          <w:color w:val="000000"/>
        </w:rPr>
        <w:t>C</w:t>
      </w:r>
      <w:r>
        <w:rPr>
          <w:color w:val="000000"/>
        </w:rPr>
        <w:t>ontract 2016 edition</w:t>
      </w:r>
      <w:r w:rsidR="001A00A0">
        <w:rPr>
          <w:rStyle w:val="CharStyle26"/>
          <w:b w:val="0"/>
          <w:bCs w:val="0"/>
          <w:noProof w:val="0"/>
          <w:color w:val="000000"/>
        </w:rPr>
        <w:tab/>
        <w:t>8</w:t>
      </w:r>
    </w:p>
    <w:p w:rsidR="00B45808" w:rsidRDefault="001A00A0" w:rsidP="003C5E7D">
      <w:pPr>
        <w:pStyle w:val="TOC1"/>
        <w:shd w:val="clear" w:color="auto" w:fill="auto"/>
        <w:tabs>
          <w:tab w:val="right" w:leader="dot" w:pos="9024"/>
        </w:tabs>
        <w:ind w:left="426" w:right="382"/>
      </w:pPr>
      <w:r>
        <w:rPr>
          <w:color w:val="000000"/>
        </w:rPr>
        <w:t>Definitions</w:t>
      </w:r>
      <w:r>
        <w:rPr>
          <w:color w:val="000000"/>
        </w:rPr>
        <w:tab/>
        <w:t>8</w:t>
      </w:r>
    </w:p>
    <w:p w:rsidR="007F7C9E" w:rsidRDefault="007F7C9E" w:rsidP="007F7C9E">
      <w:pPr>
        <w:pStyle w:val="TOC1"/>
        <w:shd w:val="clear" w:color="auto" w:fill="auto"/>
        <w:tabs>
          <w:tab w:val="right" w:leader="dot" w:pos="9024"/>
        </w:tabs>
        <w:ind w:left="426" w:right="-43"/>
        <w:rPr>
          <w:color w:val="000000"/>
        </w:rPr>
      </w:pPr>
      <w:r w:rsidRPr="006141D5">
        <w:t>HMRC Requirements……………………</w:t>
      </w:r>
      <w:r>
        <w:t>………..</w:t>
      </w:r>
      <w:r w:rsidRPr="006141D5">
        <w:t>……………………………………………</w:t>
      </w:r>
      <w:r>
        <w:t>….</w:t>
      </w:r>
      <w:r w:rsidRPr="006141D5">
        <w:t>……</w:t>
      </w:r>
      <w:r w:rsidR="001A00A0">
        <w:t>..11</w:t>
      </w:r>
    </w:p>
    <w:p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11</w:t>
      </w:r>
    </w:p>
    <w:p w:rsidR="00B45808" w:rsidRDefault="00AD148A" w:rsidP="003C5E7D">
      <w:pPr>
        <w:pStyle w:val="TOC1"/>
        <w:shd w:val="clear" w:color="auto" w:fill="auto"/>
        <w:tabs>
          <w:tab w:val="right" w:leader="dot" w:pos="9024"/>
        </w:tabs>
        <w:ind w:left="426" w:right="382"/>
      </w:pPr>
      <w:r>
        <w:rPr>
          <w:color w:val="000000"/>
        </w:rPr>
        <w:t xml:space="preserve">Freedom of Information </w:t>
      </w:r>
      <w:r>
        <w:rPr>
          <w:color w:val="000000"/>
        </w:rPr>
        <w:tab/>
        <w:t>1</w:t>
      </w:r>
      <w:r w:rsidR="00A13C10">
        <w:rPr>
          <w:color w:val="000000"/>
        </w:rPr>
        <w:t>2</w:t>
      </w:r>
    </w:p>
    <w:p w:rsidR="00B45808" w:rsidRDefault="00A13C10" w:rsidP="003C5E7D">
      <w:pPr>
        <w:pStyle w:val="TOC1"/>
        <w:shd w:val="clear" w:color="auto" w:fill="auto"/>
        <w:tabs>
          <w:tab w:val="right" w:leader="dot" w:pos="9024"/>
        </w:tabs>
        <w:ind w:left="426" w:right="382"/>
      </w:pPr>
      <w:r>
        <w:rPr>
          <w:color w:val="000000"/>
        </w:rPr>
        <w:t>Tax Compliance</w:t>
      </w:r>
      <w:r>
        <w:rPr>
          <w:color w:val="000000"/>
        </w:rPr>
        <w:tab/>
        <w:t>13</w:t>
      </w:r>
    </w:p>
    <w:p w:rsidR="00B45808" w:rsidRDefault="00AD148A" w:rsidP="003C5E7D">
      <w:pPr>
        <w:pStyle w:val="TOC1"/>
        <w:shd w:val="clear" w:color="auto" w:fill="auto"/>
        <w:tabs>
          <w:tab w:val="right" w:leader="dot" w:pos="9024"/>
        </w:tabs>
        <w:ind w:left="426" w:right="382"/>
      </w:pPr>
      <w:r>
        <w:rPr>
          <w:color w:val="000000"/>
        </w:rPr>
        <w:t>GDPR</w:t>
      </w:r>
      <w:r>
        <w:rPr>
          <w:color w:val="000000"/>
        </w:rPr>
        <w:tab/>
        <w:t>13</w:t>
      </w:r>
    </w:p>
    <w:p w:rsidR="00B45808" w:rsidRDefault="00AD148A" w:rsidP="003C5E7D">
      <w:pPr>
        <w:pStyle w:val="TOC1"/>
        <w:shd w:val="clear" w:color="auto" w:fill="auto"/>
        <w:tabs>
          <w:tab w:val="right" w:leader="dot" w:pos="9024"/>
        </w:tabs>
        <w:ind w:left="426" w:right="382"/>
      </w:pPr>
      <w:r>
        <w:rPr>
          <w:color w:val="000000"/>
        </w:rPr>
        <w:t>Confidentiality and Information Sharing</w:t>
      </w:r>
      <w:r>
        <w:rPr>
          <w:color w:val="000000"/>
        </w:rPr>
        <w:tab/>
        <w:t>13</w:t>
      </w:r>
    </w:p>
    <w:p w:rsidR="00B45808" w:rsidRDefault="00AD148A" w:rsidP="003C5E7D">
      <w:pPr>
        <w:pStyle w:val="TOC1"/>
        <w:shd w:val="clear" w:color="auto" w:fill="auto"/>
        <w:tabs>
          <w:tab w:val="right" w:leader="dot" w:pos="9024"/>
        </w:tabs>
        <w:ind w:left="426" w:right="382"/>
      </w:pPr>
      <w:r>
        <w:rPr>
          <w:color w:val="000000"/>
        </w:rPr>
        <w:t>Pr</w:t>
      </w:r>
      <w:r w:rsidR="00A13C10">
        <w:rPr>
          <w:color w:val="000000"/>
        </w:rPr>
        <w:t>evention of Fraud and Bribery</w:t>
      </w:r>
      <w:r w:rsidR="00A13C10">
        <w:rPr>
          <w:color w:val="000000"/>
        </w:rPr>
        <w:tab/>
        <w:t>16</w:t>
      </w:r>
    </w:p>
    <w:p w:rsidR="00B45808" w:rsidRDefault="00AD148A" w:rsidP="003C5E7D">
      <w:pPr>
        <w:pStyle w:val="TOC1"/>
        <w:shd w:val="clear" w:color="auto" w:fill="auto"/>
        <w:tabs>
          <w:tab w:val="right" w:leader="dot" w:pos="9024"/>
        </w:tabs>
        <w:ind w:left="426" w:right="382"/>
      </w:pPr>
      <w:r>
        <w:rPr>
          <w:color w:val="000000"/>
        </w:rPr>
        <w:t>Security Requirements</w:t>
      </w:r>
      <w:r>
        <w:rPr>
          <w:color w:val="000000"/>
        </w:rPr>
        <w:tab/>
        <w:t>1</w:t>
      </w:r>
      <w:r w:rsidR="00A13C10">
        <w:rPr>
          <w:color w:val="000000"/>
        </w:rPr>
        <w:t>7</w:t>
      </w:r>
    </w:p>
    <w:p w:rsidR="00B45808" w:rsidRDefault="00E400D5" w:rsidP="003C5E7D">
      <w:pPr>
        <w:pStyle w:val="TOC1"/>
        <w:shd w:val="clear" w:color="auto" w:fill="auto"/>
        <w:tabs>
          <w:tab w:val="right" w:leader="dot" w:pos="9024"/>
        </w:tabs>
        <w:ind w:left="426" w:right="382"/>
      </w:pPr>
      <w:r>
        <w:rPr>
          <w:color w:val="000000"/>
        </w:rPr>
        <w:t>Cyber Essentials</w:t>
      </w:r>
      <w:r>
        <w:rPr>
          <w:color w:val="000000"/>
        </w:rPr>
        <w:tab/>
        <w:t>17</w:t>
      </w:r>
    </w:p>
    <w:p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E400D5">
        <w:rPr>
          <w:color w:val="000000"/>
        </w:rPr>
        <w:t>……………………………...17</w:t>
      </w:r>
    </w:p>
    <w:p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Pr="007F7C9E">
        <w:t>..….1</w:t>
      </w:r>
      <w:r w:rsidR="00C94280">
        <w:t>8</w:t>
      </w:r>
    </w:p>
    <w:p w:rsidR="007F7C9E" w:rsidRPr="007F7C9E" w:rsidRDefault="007F7C9E" w:rsidP="007F7C9E">
      <w:pPr>
        <w:pStyle w:val="TOC1"/>
        <w:tabs>
          <w:tab w:val="left" w:pos="426"/>
          <w:tab w:val="right" w:leader="dot" w:pos="9024"/>
        </w:tabs>
        <w:ind w:left="426" w:right="-43"/>
      </w:pPr>
      <w:r w:rsidRPr="007F7C9E">
        <w:t>Publicity and Branding……………………………………………………………</w:t>
      </w:r>
      <w:r>
        <w:t>…………</w:t>
      </w:r>
      <w:r w:rsidR="00E400D5">
        <w:t>………..</w:t>
      </w:r>
      <w:r w:rsidR="005E7DDA">
        <w:t>.…18</w:t>
      </w:r>
    </w:p>
    <w:p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E400D5">
        <w:rPr>
          <w:color w:val="000000"/>
        </w:rPr>
        <w:t>8</w:t>
      </w:r>
    </w:p>
    <w:p w:rsidR="00B45808" w:rsidRDefault="00AD148A" w:rsidP="003C5E7D">
      <w:pPr>
        <w:pStyle w:val="TOC1"/>
        <w:shd w:val="clear" w:color="auto" w:fill="auto"/>
        <w:tabs>
          <w:tab w:val="right" w:leader="dot" w:pos="9024"/>
        </w:tabs>
        <w:ind w:left="426" w:right="382"/>
      </w:pPr>
      <w:r>
        <w:rPr>
          <w:color w:val="000000"/>
        </w:rPr>
        <w:t>Leg</w:t>
      </w:r>
      <w:r w:rsidR="005E7DDA">
        <w:rPr>
          <w:color w:val="000000"/>
        </w:rPr>
        <w:t>islation and Official Secrets</w:t>
      </w:r>
      <w:r w:rsidR="005E7DDA">
        <w:rPr>
          <w:color w:val="000000"/>
        </w:rPr>
        <w:tab/>
        <w:t>19</w:t>
      </w:r>
    </w:p>
    <w:p w:rsidR="00B45808" w:rsidRDefault="00AD148A" w:rsidP="003C5E7D">
      <w:pPr>
        <w:pStyle w:val="TOC1"/>
        <w:shd w:val="clear" w:color="auto" w:fill="auto"/>
        <w:tabs>
          <w:tab w:val="right" w:leader="dot" w:pos="9024"/>
        </w:tabs>
        <w:ind w:left="426" w:right="382"/>
      </w:pPr>
      <w:r>
        <w:rPr>
          <w:color w:val="000000"/>
        </w:rPr>
        <w:t xml:space="preserve">Building Information </w:t>
      </w:r>
      <w:r w:rsidR="00E400D5">
        <w:rPr>
          <w:color w:val="000000"/>
        </w:rPr>
        <w:t>Modelling (BIM)</w:t>
      </w:r>
      <w:r w:rsidR="00E400D5">
        <w:rPr>
          <w:color w:val="000000"/>
        </w:rPr>
        <w:tab/>
        <w:t>19</w:t>
      </w:r>
    </w:p>
    <w:p w:rsidR="00B45808" w:rsidRDefault="00AD148A" w:rsidP="003C5E7D">
      <w:pPr>
        <w:pStyle w:val="TOC1"/>
        <w:shd w:val="clear" w:color="auto" w:fill="auto"/>
        <w:tabs>
          <w:tab w:val="right" w:leader="dot" w:pos="9024"/>
        </w:tabs>
        <w:ind w:left="426" w:right="382"/>
      </w:pPr>
      <w:r>
        <w:rPr>
          <w:color w:val="000000"/>
        </w:rPr>
        <w:t>Copyright and use /</w:t>
      </w:r>
      <w:r w:rsidR="004315BC">
        <w:rPr>
          <w:color w:val="000000"/>
        </w:rPr>
        <w:t xml:space="preserve"> Intellectual Property Rights</w:t>
      </w:r>
      <w:r w:rsidR="004315BC">
        <w:rPr>
          <w:color w:val="000000"/>
        </w:rPr>
        <w:tab/>
        <w:t>20</w:t>
      </w:r>
    </w:p>
    <w:p w:rsidR="007F7C9E" w:rsidRPr="007F7C9E" w:rsidRDefault="007F7C9E" w:rsidP="007F7C9E">
      <w:pPr>
        <w:pStyle w:val="TOC4"/>
        <w:spacing w:before="0"/>
        <w:ind w:left="426" w:right="-43"/>
        <w:rPr>
          <w:b w:val="0"/>
        </w:rPr>
      </w:pPr>
      <w:r w:rsidRPr="007F7C9E">
        <w:rPr>
          <w:b w:val="0"/>
        </w:rPr>
        <w:t>Change of Control……………………………………………………………………</w:t>
      </w:r>
      <w:r>
        <w:rPr>
          <w:b w:val="0"/>
        </w:rPr>
        <w:t>…</w:t>
      </w:r>
      <w:r w:rsidR="00AE4F3C">
        <w:rPr>
          <w:b w:val="0"/>
        </w:rPr>
        <w:t>…………………2</w:t>
      </w:r>
      <w:r w:rsidR="004315BC">
        <w:rPr>
          <w:b w:val="0"/>
        </w:rPr>
        <w:t>1</w:t>
      </w:r>
    </w:p>
    <w:p w:rsidR="00AE4F3C" w:rsidRDefault="007F7C9E" w:rsidP="007F7C9E">
      <w:pPr>
        <w:pStyle w:val="TOC4"/>
        <w:spacing w:before="0"/>
        <w:ind w:left="426" w:right="-43"/>
        <w:rPr>
          <w:b w:val="0"/>
        </w:rPr>
      </w:pPr>
      <w:r w:rsidRPr="007F7C9E">
        <w:rPr>
          <w:b w:val="0"/>
        </w:rPr>
        <w:t>Financial Standing………………………………………………………………………</w:t>
      </w:r>
      <w:r>
        <w:rPr>
          <w:b w:val="0"/>
        </w:rPr>
        <w:t>…</w:t>
      </w:r>
      <w:r w:rsidR="00AE4F3C">
        <w:rPr>
          <w:b w:val="0"/>
        </w:rPr>
        <w:t>………….…..2</w:t>
      </w:r>
      <w:r w:rsidR="00C94280">
        <w:rPr>
          <w:b w:val="0"/>
        </w:rPr>
        <w:t>2</w:t>
      </w:r>
    </w:p>
    <w:p w:rsidR="007F7C9E" w:rsidRPr="007F7C9E" w:rsidRDefault="007F7C9E" w:rsidP="007F7C9E">
      <w:pPr>
        <w:pStyle w:val="TOC4"/>
        <w:spacing w:before="0"/>
        <w:ind w:left="426" w:right="-43"/>
        <w:rPr>
          <w:b w:val="0"/>
        </w:rPr>
      </w:pPr>
      <w:r w:rsidRPr="007F7C9E">
        <w:rPr>
          <w:b w:val="0"/>
        </w:rPr>
        <w:t>Financial Distress…………………………………………………………………………</w:t>
      </w:r>
      <w:r>
        <w:rPr>
          <w:b w:val="0"/>
        </w:rPr>
        <w:t>…</w:t>
      </w:r>
      <w:r w:rsidR="004315BC">
        <w:rPr>
          <w:b w:val="0"/>
        </w:rPr>
        <w:t>…………....22</w:t>
      </w:r>
    </w:p>
    <w:p w:rsidR="007F7C9E" w:rsidRPr="007F7C9E" w:rsidRDefault="007F7C9E" w:rsidP="007F7C9E">
      <w:pPr>
        <w:pStyle w:val="TOC4"/>
        <w:spacing w:before="0"/>
        <w:ind w:left="426" w:right="-43"/>
        <w:rPr>
          <w:b w:val="0"/>
        </w:rPr>
      </w:pPr>
      <w:r w:rsidRPr="007F7C9E">
        <w:rPr>
          <w:b w:val="0"/>
        </w:rPr>
        <w:t>Records, audit access and open book data………………….…………………………</w:t>
      </w:r>
      <w:r>
        <w:rPr>
          <w:b w:val="0"/>
        </w:rPr>
        <w:t>…..</w:t>
      </w:r>
      <w:r w:rsidRPr="007F7C9E">
        <w:rPr>
          <w:b w:val="0"/>
        </w:rPr>
        <w:t>…………</w:t>
      </w:r>
      <w:r w:rsidR="00AE4F3C">
        <w:rPr>
          <w:b w:val="0"/>
        </w:rPr>
        <w:t>.</w:t>
      </w:r>
      <w:r w:rsidRPr="007F7C9E">
        <w:rPr>
          <w:b w:val="0"/>
        </w:rPr>
        <w:t>2</w:t>
      </w:r>
      <w:r w:rsidR="004315BC">
        <w:rPr>
          <w:b w:val="0"/>
        </w:rPr>
        <w:t>2</w:t>
      </w:r>
    </w:p>
    <w:p w:rsidR="00AE4F3C" w:rsidRDefault="00AE4F3C" w:rsidP="00AE4F3C">
      <w:pPr>
        <w:pStyle w:val="TOC1"/>
        <w:shd w:val="clear" w:color="auto" w:fill="auto"/>
        <w:tabs>
          <w:tab w:val="right" w:leader="dot" w:pos="9024"/>
        </w:tabs>
        <w:ind w:left="426" w:right="382"/>
        <w:rPr>
          <w:color w:val="000000"/>
        </w:rPr>
      </w:pPr>
      <w:r>
        <w:rPr>
          <w:color w:val="000000"/>
        </w:rPr>
        <w:t>Sub-contracting</w:t>
      </w:r>
      <w:r w:rsidR="001F45DF">
        <w:rPr>
          <w:color w:val="000000"/>
        </w:rPr>
        <w:t>/fair payment</w:t>
      </w:r>
      <w:r w:rsidR="004315BC">
        <w:rPr>
          <w:color w:val="000000"/>
        </w:rPr>
        <w:t xml:space="preserve"> </w:t>
      </w:r>
      <w:r w:rsidR="004315BC">
        <w:rPr>
          <w:color w:val="000000"/>
        </w:rPr>
        <w:tab/>
        <w:t>23</w:t>
      </w:r>
    </w:p>
    <w:p w:rsidR="004315BC" w:rsidRPr="004315BC" w:rsidRDefault="004315BC" w:rsidP="004315BC">
      <w:pPr>
        <w:tabs>
          <w:tab w:val="right" w:leader="dot" w:pos="9024"/>
        </w:tabs>
        <w:spacing w:line="379" w:lineRule="exact"/>
        <w:ind w:left="426" w:right="382"/>
        <w:rPr>
          <w:rFonts w:ascii="Arial" w:hAnsi="Arial" w:cs="Arial"/>
          <w:color w:val="auto"/>
          <w:sz w:val="20"/>
          <w:szCs w:val="20"/>
        </w:rPr>
      </w:pPr>
      <w:r>
        <w:rPr>
          <w:rFonts w:ascii="Arial" w:hAnsi="Arial" w:cs="Arial"/>
          <w:sz w:val="20"/>
          <w:szCs w:val="20"/>
        </w:rPr>
        <w:t>SME</w:t>
      </w:r>
      <w:r w:rsidR="00C94280">
        <w:rPr>
          <w:rFonts w:ascii="Arial" w:hAnsi="Arial" w:cs="Arial"/>
          <w:sz w:val="20"/>
          <w:szCs w:val="20"/>
        </w:rPr>
        <w:t>s</w:t>
      </w:r>
      <w:r w:rsidR="00C94280">
        <w:rPr>
          <w:rFonts w:ascii="Arial" w:hAnsi="Arial" w:cs="Arial"/>
          <w:sz w:val="20"/>
          <w:szCs w:val="20"/>
        </w:rPr>
        <w:tab/>
        <w:t>24</w:t>
      </w:r>
    </w:p>
    <w:p w:rsidR="00AE4F3C" w:rsidRDefault="00AE4F3C" w:rsidP="00AE4F3C">
      <w:pPr>
        <w:pStyle w:val="TOC1"/>
        <w:shd w:val="clear" w:color="auto" w:fill="auto"/>
        <w:tabs>
          <w:tab w:val="right" w:leader="dot" w:pos="9024"/>
        </w:tabs>
        <w:ind w:left="426" w:right="382"/>
      </w:pPr>
      <w:r>
        <w:rPr>
          <w:color w:val="000000"/>
        </w:rPr>
        <w:t>Apprenticeships</w:t>
      </w:r>
      <w:r>
        <w:rPr>
          <w:color w:val="000000"/>
        </w:rPr>
        <w:tab/>
        <w:t>2</w:t>
      </w:r>
      <w:r w:rsidR="004315BC">
        <w:rPr>
          <w:color w:val="000000"/>
        </w:rPr>
        <w:t>4</w:t>
      </w:r>
    </w:p>
    <w:p w:rsidR="00AE4F3C" w:rsidRDefault="00AE4F3C">
      <w:pPr>
        <w:pStyle w:val="TOC4"/>
        <w:shd w:val="clear" w:color="auto" w:fill="auto"/>
        <w:spacing w:before="0"/>
        <w:ind w:left="426" w:right="382"/>
        <w:rPr>
          <w:color w:val="000000"/>
        </w:rPr>
      </w:pPr>
    </w:p>
    <w:p w:rsidR="00B45808" w:rsidRDefault="00AD148A" w:rsidP="003C5E7D">
      <w:pPr>
        <w:pStyle w:val="TOC4"/>
        <w:shd w:val="clear" w:color="auto" w:fill="auto"/>
        <w:spacing w:before="0"/>
        <w:ind w:left="426" w:right="382"/>
      </w:pPr>
      <w:r>
        <w:rPr>
          <w:color w:val="000000"/>
        </w:rPr>
        <w:t>Schedules</w:t>
      </w:r>
    </w:p>
    <w:p w:rsidR="007F7C9E" w:rsidRPr="007F7C9E" w:rsidRDefault="007F7C9E" w:rsidP="007F7C9E">
      <w:pPr>
        <w:pStyle w:val="TOC4"/>
        <w:spacing w:before="0"/>
        <w:ind w:left="426" w:right="-43"/>
        <w:rPr>
          <w:b w:val="0"/>
        </w:rPr>
      </w:pPr>
      <w:r w:rsidRPr="007F7C9E">
        <w:rPr>
          <w:b w:val="0"/>
        </w:rPr>
        <w:t>Financial Distress…………………………………………………………………………</w:t>
      </w:r>
      <w:r>
        <w:rPr>
          <w:b w:val="0"/>
        </w:rPr>
        <w:t>…</w:t>
      </w:r>
      <w:r w:rsidR="00C94280">
        <w:rPr>
          <w:b w:val="0"/>
        </w:rPr>
        <w:t>…………....27</w:t>
      </w:r>
    </w:p>
    <w:p w:rsidR="00B45808" w:rsidRDefault="00C94280" w:rsidP="003C5E7D">
      <w:pPr>
        <w:pStyle w:val="TOC1"/>
        <w:shd w:val="clear" w:color="auto" w:fill="auto"/>
        <w:tabs>
          <w:tab w:val="right" w:leader="dot" w:pos="9024"/>
        </w:tabs>
        <w:ind w:left="426" w:right="382"/>
      </w:pPr>
      <w:r>
        <w:rPr>
          <w:color w:val="000000"/>
        </w:rPr>
        <w:t>GDPR</w:t>
      </w:r>
      <w:r>
        <w:rPr>
          <w:color w:val="000000"/>
        </w:rPr>
        <w:tab/>
        <w:t>31</w:t>
      </w:r>
    </w:p>
    <w:p w:rsidR="00B45808" w:rsidRDefault="00C94280" w:rsidP="003C5E7D">
      <w:pPr>
        <w:pStyle w:val="TOC1"/>
        <w:shd w:val="clear" w:color="auto" w:fill="auto"/>
        <w:tabs>
          <w:tab w:val="right" w:leader="dot" w:pos="9024"/>
        </w:tabs>
        <w:ind w:left="426" w:right="382"/>
      </w:pPr>
      <w:r>
        <w:rPr>
          <w:color w:val="000000"/>
        </w:rPr>
        <w:t>Security Provisions</w:t>
      </w:r>
      <w:r>
        <w:rPr>
          <w:color w:val="000000"/>
        </w:rPr>
        <w:tab/>
        <w:t>38</w:t>
      </w:r>
    </w:p>
    <w:p w:rsidR="00B45808" w:rsidRDefault="00C94280" w:rsidP="003C5E7D">
      <w:pPr>
        <w:pStyle w:val="TOC1"/>
        <w:shd w:val="clear" w:color="auto" w:fill="auto"/>
        <w:tabs>
          <w:tab w:val="right" w:leader="dot" w:pos="9024"/>
        </w:tabs>
        <w:ind w:left="426" w:right="382"/>
        <w:sectPr w:rsidR="00B45808" w:rsidSect="003C5E7D">
          <w:type w:val="continuous"/>
          <w:pgSz w:w="11909" w:h="16834"/>
          <w:pgMar w:top="1701" w:right="1440" w:bottom="1701" w:left="1440" w:header="0" w:footer="3" w:gutter="0"/>
          <w:cols w:space="720"/>
          <w:noEndnote/>
          <w:docGrid w:linePitch="360"/>
        </w:sectPr>
      </w:pPr>
      <w:r>
        <w:rPr>
          <w:color w:val="000000"/>
        </w:rPr>
        <w:t>Cyber Essentials</w:t>
      </w:r>
      <w:r>
        <w:rPr>
          <w:color w:val="000000"/>
        </w:rPr>
        <w:tab/>
        <w:t>50</w:t>
      </w:r>
    </w:p>
    <w:p w:rsidR="006169A2" w:rsidRDefault="006169A2" w:rsidP="003C5E7D">
      <w:pPr>
        <w:widowControl/>
        <w:ind w:left="426" w:right="382"/>
        <w:rPr>
          <w:rFonts w:ascii="Arial" w:hAnsi="Arial" w:cs="Arial"/>
          <w:b/>
          <w:bCs/>
          <w:sz w:val="20"/>
          <w:szCs w:val="20"/>
        </w:rPr>
      </w:pPr>
    </w:p>
    <w:p w:rsidR="00B45808" w:rsidRDefault="00AD148A" w:rsidP="003C5E7D">
      <w:pPr>
        <w:pStyle w:val="Style29"/>
        <w:keepNext/>
        <w:keepLines/>
        <w:shd w:val="clear" w:color="auto" w:fill="auto"/>
        <w:spacing w:after="204" w:line="200" w:lineRule="exact"/>
        <w:ind w:left="426" w:right="382"/>
      </w:pPr>
      <w:r>
        <w:rPr>
          <w:color w:val="000000"/>
        </w:rPr>
        <w:lastRenderedPageBreak/>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The Boilerplate clause expands the coverage of the standard contract Fraud and Bribery provisions. It introduces a 'Prohibited Act', also defined in the Boilerplate document, which must not be committed and which must be subject to suitable caution and management. The Contractor must hold subcontractors to the same standards, keep appropriate records of compliance, and immediately notify the Client of potential breaches and work with them to rectify the situation.</w:t>
      </w:r>
    </w:p>
    <w:p w:rsidR="005775F1" w:rsidRDefault="005775F1" w:rsidP="005775F1">
      <w:pPr>
        <w:pStyle w:val="Style10"/>
        <w:numPr>
          <w:ilvl w:val="1"/>
          <w:numId w:val="1"/>
        </w:numPr>
        <w:tabs>
          <w:tab w:val="left" w:pos="745"/>
        </w:tabs>
        <w:spacing w:after="223" w:line="200" w:lineRule="exact"/>
        <w:ind w:left="1418" w:right="382" w:hanging="582"/>
      </w:pPr>
      <w:r>
        <w:t>Equality and Diversity</w:t>
      </w:r>
    </w:p>
    <w:p w:rsidR="005775F1" w:rsidRPr="005775F1" w:rsidRDefault="005775F1" w:rsidP="005775F1">
      <w:pPr>
        <w:pStyle w:val="Style10"/>
        <w:tabs>
          <w:tab w:val="left" w:pos="745"/>
        </w:tabs>
        <w:spacing w:after="223" w:line="200" w:lineRule="exact"/>
        <w:ind w:left="426" w:right="382" w:firstLine="0"/>
      </w:pPr>
      <w:r>
        <w:t>This introduces an enforceable contractual obligation on the Contractor to comply with laws on equality and discrimination.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AD148A" w:rsidP="003C5E7D">
      <w:pPr>
        <w:pStyle w:val="Style10"/>
        <w:shd w:val="clear" w:color="auto" w:fill="auto"/>
        <w:spacing w:after="220" w:line="250" w:lineRule="exact"/>
        <w:ind w:left="426" w:right="382" w:firstLine="0"/>
        <w:jc w:val="both"/>
      </w:pPr>
      <w:r>
        <w:rPr>
          <w:color w:val="000000"/>
        </w:rPr>
        <w:t>Contractors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5775F1" w:rsidRDefault="005775F1" w:rsidP="005775F1">
      <w:pPr>
        <w:pStyle w:val="Style10"/>
        <w:numPr>
          <w:ilvl w:val="1"/>
          <w:numId w:val="1"/>
        </w:numPr>
        <w:tabs>
          <w:tab w:val="left" w:pos="750"/>
        </w:tabs>
        <w:spacing w:after="223" w:line="200" w:lineRule="exact"/>
        <w:ind w:left="1418" w:right="382" w:hanging="567"/>
      </w:pPr>
      <w:r>
        <w:t>Conflicts of Interest</w:t>
      </w:r>
    </w:p>
    <w:p w:rsidR="005775F1" w:rsidRDefault="005775F1" w:rsidP="005775F1">
      <w:pPr>
        <w:pStyle w:val="Style10"/>
        <w:tabs>
          <w:tab w:val="left" w:pos="750"/>
        </w:tabs>
        <w:spacing w:after="223" w:line="200" w:lineRule="exact"/>
        <w:ind w:left="426" w:right="382" w:firstLine="0"/>
        <w:jc w:val="both"/>
      </w:pPr>
      <w:r>
        <w:t xml:space="preserve">The </w:t>
      </w:r>
      <w:r w:rsidR="00BA7408">
        <w:t xml:space="preserve">DPS Core Terms </w:t>
      </w:r>
      <w:r>
        <w:t xml:space="preserve">contain provisions for Suppliers 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rsidR="005775F1" w:rsidRDefault="005775F1" w:rsidP="005775F1">
      <w:pPr>
        <w:pStyle w:val="Style10"/>
        <w:numPr>
          <w:ilvl w:val="1"/>
          <w:numId w:val="1"/>
        </w:numPr>
        <w:tabs>
          <w:tab w:val="left" w:pos="750"/>
        </w:tabs>
        <w:spacing w:after="223" w:line="200" w:lineRule="exact"/>
        <w:ind w:left="1418" w:right="382" w:hanging="567"/>
      </w:pPr>
      <w:r>
        <w:t>Publicity and Branding</w:t>
      </w:r>
    </w:p>
    <w:p w:rsidR="005775F1" w:rsidRPr="005775F1" w:rsidRDefault="005775F1" w:rsidP="005775F1">
      <w:pPr>
        <w:pStyle w:val="Style10"/>
        <w:tabs>
          <w:tab w:val="left" w:pos="750"/>
        </w:tabs>
        <w:spacing w:after="223" w:line="200" w:lineRule="exact"/>
        <w:ind w:left="426" w:right="382" w:firstLine="0"/>
        <w:jc w:val="both"/>
      </w:pPr>
      <w:r>
        <w:t>Clients may not wish Suppliers to publicise a project or make reference to a project in the Supplier’s promotional material.  This clause prevents the Supplier from doing so without the Client’s consent.</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w:t>
      </w:r>
      <w:r>
        <w:rPr>
          <w:color w:val="000000"/>
        </w:rPr>
        <w:lastRenderedPageBreak/>
        <w:t>requests, extra clauses detailing how this obligation is to be respected must be included. The Boilerplate clause obliges the Contractor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exceptions where that obligation does not apply, and additional restrictions on the Contractor and further rights for the Client.</w:t>
      </w:r>
    </w:p>
    <w:p w:rsidR="005775F1" w:rsidRDefault="005775F1" w:rsidP="005775F1">
      <w:pPr>
        <w:pStyle w:val="Style10"/>
        <w:shd w:val="clear" w:color="auto" w:fill="auto"/>
        <w:spacing w:line="250" w:lineRule="exact"/>
        <w:ind w:left="426" w:right="382" w:firstLine="0"/>
        <w:jc w:val="both"/>
      </w:pP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This clause is a preface to a schedule requiring the Contractor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With the inclusion of this clause, the Contractor is under an obligation to notify the Client of relevant Tax Non Compliance. The Contractor must provide more information if the Occasion of Tax Non Compliance occurs prior to defects date (NEC) / Rectification Period (JCT and PPC)</w:t>
      </w:r>
      <w:r w:rsidR="008822BF">
        <w:rPr>
          <w:color w:val="000000"/>
        </w:rPr>
        <w:t xml:space="preserve"> / Expiry of Contract Period (JCT Measured Term)</w:t>
      </w:r>
      <w:r>
        <w:rPr>
          <w:color w:val="000000"/>
        </w:rPr>
        <w: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subcontractors are paid, similarly endorsed in the Government Construction Strategy 2016. Obligations are placed on the Contractor to assess and promptly pay subcontractors, and to ensure that these obligations are also included in their contracts with subcontractors. It should be noted that Fair Payment is a separate clause with the NEC Boilerplate document, whereas within JCT and PPC it is combined with the SME provisions to form 'Conditions of Sub-Contracting' (JCT) or 'Supply Chain'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Employer's Information Requirements, as well as an option to incorporate a specific type of Protocol, namely the CIC (Construction Industry Council) BIM Protocol. This clause is not replicated in NEC4, which has overlapping mechanisms with the Boilerplate BIM Provision.</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lastRenderedPageBreak/>
        <w:t>This indicates that the Contractor provides to the Client an irrevocable, royalty free and non</w:t>
      </w:r>
      <w:r>
        <w:rPr>
          <w:color w:val="000000"/>
        </w:rPr>
        <w:softHyphen/>
        <w:t>exclusive licence to use the Intellectual Property of the Contractor. The Client may transfer these rights in a variety of circumstances, and the Contractor is subject to a number of additional obligations.</w:t>
      </w:r>
    </w:p>
    <w:p w:rsidR="005775F1" w:rsidRDefault="005775F1" w:rsidP="005775F1">
      <w:pPr>
        <w:pStyle w:val="Style10"/>
        <w:numPr>
          <w:ilvl w:val="1"/>
          <w:numId w:val="1"/>
        </w:numPr>
        <w:tabs>
          <w:tab w:val="left" w:pos="730"/>
        </w:tabs>
        <w:spacing w:after="223" w:line="200" w:lineRule="exact"/>
        <w:ind w:left="1418" w:right="382" w:hanging="582"/>
      </w:pPr>
      <w:r>
        <w:t>HMRC Requirements</w:t>
      </w:r>
    </w:p>
    <w:p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Contractors to employ a certain amount of SMEs as subcontractors,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Contractors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5775F1" w:rsidRDefault="005775F1" w:rsidP="007F7C9E">
      <w:pPr>
        <w:pStyle w:val="Style10"/>
        <w:numPr>
          <w:ilvl w:val="1"/>
          <w:numId w:val="1"/>
        </w:numPr>
        <w:tabs>
          <w:tab w:val="left" w:pos="716"/>
        </w:tabs>
        <w:spacing w:after="223" w:line="200" w:lineRule="exact"/>
        <w:ind w:left="1418" w:right="382" w:hanging="567"/>
      </w:pPr>
      <w:r>
        <w:t>Change of Control</w:t>
      </w:r>
    </w:p>
    <w:p w:rsidR="005775F1" w:rsidRDefault="005775F1" w:rsidP="005775F1">
      <w:pPr>
        <w:pStyle w:val="Style10"/>
        <w:tabs>
          <w:tab w:val="left" w:pos="716"/>
        </w:tabs>
        <w:spacing w:after="223" w:line="200" w:lineRule="exact"/>
        <w:ind w:left="426" w:right="382" w:firstLine="0"/>
        <w:jc w:val="both"/>
      </w:pPr>
      <w:r>
        <w:t xml:space="preserve">The </w:t>
      </w:r>
      <w:r w:rsidR="00BA7408" w:rsidRPr="00BA7408">
        <w:t>DPS Core Terms</w:t>
      </w:r>
      <w:r w:rsidR="00BA7408">
        <w:t xml:space="preserve"> contain</w:t>
      </w:r>
      <w:r>
        <w:t xml:space="preserve"> provisions for alliance members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rsidR="005775F1" w:rsidRDefault="005775F1" w:rsidP="005775F1">
      <w:pPr>
        <w:pStyle w:val="Style10"/>
        <w:numPr>
          <w:ilvl w:val="1"/>
          <w:numId w:val="1"/>
        </w:numPr>
        <w:tabs>
          <w:tab w:val="left" w:pos="716"/>
        </w:tabs>
        <w:spacing w:after="223" w:line="200" w:lineRule="exact"/>
        <w:ind w:left="1560" w:right="382" w:hanging="709"/>
      </w:pPr>
      <w:r>
        <w:t>Financial Standing</w:t>
      </w:r>
    </w:p>
    <w:p w:rsidR="005775F1" w:rsidRDefault="005775F1" w:rsidP="005775F1">
      <w:pPr>
        <w:pStyle w:val="Style10"/>
        <w:tabs>
          <w:tab w:val="left" w:pos="716"/>
        </w:tabs>
        <w:spacing w:after="223" w:line="200" w:lineRule="exact"/>
        <w:ind w:left="426" w:right="382" w:firstLine="0"/>
        <w:jc w:val="both"/>
      </w:pPr>
      <w:r>
        <w:t xml:space="preserve">This clause allows for termination if there is a change in the </w:t>
      </w:r>
      <w:r w:rsidR="00603959">
        <w:t>Contractor</w:t>
      </w:r>
      <w:r>
        <w:t xml:space="preserve">’s financial standing which affects or may affect the </w:t>
      </w:r>
      <w:r w:rsidR="00603959">
        <w:t>Contractor</w:t>
      </w:r>
      <w:r>
        <w:t xml:space="preserve">’s ability to perform the contract. </w:t>
      </w:r>
    </w:p>
    <w:p w:rsidR="005775F1" w:rsidRDefault="005775F1" w:rsidP="007F7C9E">
      <w:pPr>
        <w:pStyle w:val="Style10"/>
        <w:numPr>
          <w:ilvl w:val="1"/>
          <w:numId w:val="1"/>
        </w:numPr>
        <w:tabs>
          <w:tab w:val="left" w:pos="716"/>
        </w:tabs>
        <w:spacing w:after="223" w:line="200" w:lineRule="exact"/>
        <w:ind w:left="1560" w:right="382" w:hanging="709"/>
      </w:pPr>
      <w:r>
        <w:t>Financial Distress</w:t>
      </w:r>
    </w:p>
    <w:p w:rsidR="005775F1" w:rsidRDefault="005775F1" w:rsidP="007F7C9E">
      <w:pPr>
        <w:pStyle w:val="Style10"/>
        <w:tabs>
          <w:tab w:val="left" w:pos="716"/>
        </w:tabs>
        <w:spacing w:after="223" w:line="200" w:lineRule="exact"/>
        <w:ind w:left="426" w:right="382" w:firstLine="0"/>
        <w:jc w:val="both"/>
      </w:pPr>
      <w:r>
        <w:t xml:space="preserve">This clause is based in the schedule to the </w:t>
      </w:r>
      <w:r w:rsidR="00BA7408" w:rsidRPr="00BA7408">
        <w:t>DPS Core Terms</w:t>
      </w:r>
      <w:r>
        <w:t xml:space="preserve"> and is a more detailed provision on changes to the </w:t>
      </w:r>
      <w:r w:rsidR="00603959">
        <w:t>Contractor</w:t>
      </w:r>
      <w:r>
        <w:t xml:space="preserve">’s credit rating, requiring the </w:t>
      </w:r>
      <w:r w:rsidR="00603959">
        <w:t>Contractor</w:t>
      </w:r>
      <w:r>
        <w:t xml:space="preserve"> to provide a satisfactory continuity plan for approval. It also allows for termination if the </w:t>
      </w:r>
      <w:r w:rsidR="00603959">
        <w:t>Contractor</w:t>
      </w:r>
      <w:r>
        <w:t xml:space="preserve"> fails to notify a significant downgrade in its credit rating, or fails to produce or comply with an approved continuity plan.</w:t>
      </w:r>
    </w:p>
    <w:p w:rsidR="005775F1" w:rsidRDefault="005775F1" w:rsidP="007F7C9E">
      <w:pPr>
        <w:pStyle w:val="Style10"/>
        <w:numPr>
          <w:ilvl w:val="1"/>
          <w:numId w:val="1"/>
        </w:numPr>
        <w:tabs>
          <w:tab w:val="left" w:pos="716"/>
        </w:tabs>
        <w:spacing w:after="223" w:line="200" w:lineRule="exact"/>
        <w:ind w:left="1418" w:right="382" w:hanging="850"/>
      </w:pPr>
      <w:r>
        <w:lastRenderedPageBreak/>
        <w:t>Records, audit access and open book data</w:t>
      </w:r>
    </w:p>
    <w:p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603959">
        <w:t>Contractor</w:t>
      </w:r>
      <w:r>
        <w:t xml:space="preserve"> to maintain full and accurate records and accounts of the operation of the contract including the </w:t>
      </w:r>
      <w:bookmarkStart w:id="0" w:name="_GoBack"/>
      <w:r w:rsidR="001F45DF">
        <w:t>works</w:t>
      </w:r>
      <w:bookmarkEnd w:id="0"/>
      <w:r>
        <w:t xml:space="preserve"> and the amounts paid by the </w:t>
      </w:r>
      <w:r w:rsidR="00603959">
        <w:t>Client</w:t>
      </w:r>
      <w:r>
        <w:t xml:space="preserve">. The </w:t>
      </w:r>
      <w:r w:rsidR="00603959">
        <w:t>Contractor</w:t>
      </w:r>
      <w:r>
        <w:t xml:space="preserve"> is required to provide access to these records to any </w:t>
      </w:r>
      <w:r w:rsidR="00603959">
        <w:t>Client</w:t>
      </w:r>
      <w:r>
        <w:t xml:space="preserve"> or other government auditor.</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7F7C9E">
      <w:pPr>
        <w:pStyle w:val="Style10"/>
        <w:shd w:val="clear" w:color="auto" w:fill="auto"/>
        <w:spacing w:after="220" w:line="250" w:lineRule="exact"/>
        <w:ind w:left="426" w:right="382" w:firstLine="0"/>
        <w:jc w:val="both"/>
      </w:pPr>
      <w:r>
        <w:rPr>
          <w:color w:val="000000"/>
        </w:rPr>
        <w:t>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1A00A0" w:rsidRDefault="00AD148A" w:rsidP="001A00A0">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r w:rsidR="001A00A0">
        <w:rPr>
          <w:color w:val="000000"/>
        </w:rPr>
        <w:t xml:space="preserve"> </w:t>
      </w:r>
    </w:p>
    <w:p w:rsidR="00B45808" w:rsidRDefault="00AD148A" w:rsidP="001A00A0">
      <w:pPr>
        <w:pStyle w:val="Style10"/>
        <w:shd w:val="clear" w:color="auto" w:fill="auto"/>
        <w:spacing w:line="254" w:lineRule="exact"/>
        <w:ind w:left="426" w:right="382" w:firstLine="0"/>
        <w:jc w:val="both"/>
        <w:rPr>
          <w:color w:val="000000"/>
        </w:rPr>
      </w:pPr>
      <w:r>
        <w:rPr>
          <w:color w:val="000000"/>
        </w:rPr>
        <w:t>obligations on the Contractor to provide proof of the required certification at certain stages of the project, and to apply t</w:t>
      </w:r>
      <w:r w:rsidR="008822BF">
        <w:rPr>
          <w:color w:val="000000"/>
        </w:rPr>
        <w:t>he same obligations to its sub-c</w:t>
      </w:r>
      <w:r>
        <w:rPr>
          <w:color w:val="000000"/>
        </w:rPr>
        <w:t>ontractors.</w:t>
      </w:r>
    </w:p>
    <w:p w:rsidR="001A00A0" w:rsidRDefault="001A00A0" w:rsidP="001A00A0">
      <w:pPr>
        <w:pStyle w:val="Style10"/>
        <w:shd w:val="clear" w:color="auto" w:fill="auto"/>
        <w:spacing w:line="254" w:lineRule="exact"/>
        <w:ind w:right="382" w:firstLine="0"/>
        <w:jc w:val="both"/>
      </w:pP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480AEF" w:rsidRDefault="00480AEF" w:rsidP="003C5E7D">
      <w:pPr>
        <w:widowControl/>
        <w:ind w:left="426" w:right="382"/>
        <w:rPr>
          <w:rFonts w:ascii="Arial" w:hAnsi="Arial" w:cs="Arial"/>
          <w:sz w:val="20"/>
          <w:szCs w:val="20"/>
        </w:rPr>
      </w:pPr>
      <w:r>
        <w:br w:type="page"/>
      </w:r>
    </w:p>
    <w:p w:rsidR="00B45808" w:rsidRDefault="00AD148A" w:rsidP="00AA7BE2">
      <w:pPr>
        <w:pStyle w:val="Style31"/>
        <w:keepNext/>
        <w:keepLines/>
        <w:shd w:val="clear" w:color="auto" w:fill="auto"/>
        <w:spacing w:before="0"/>
        <w:ind w:left="426" w:right="382"/>
        <w:rPr>
          <w:color w:val="000000"/>
        </w:rPr>
      </w:pPr>
      <w:r>
        <w:rPr>
          <w:color w:val="000000"/>
        </w:rPr>
        <w:lastRenderedPageBreak/>
        <w:t>SCHEDULE OF AMENDMENTS TO JCT</w:t>
      </w:r>
      <w:r w:rsidR="008822BF">
        <w:rPr>
          <w:color w:val="000000"/>
        </w:rPr>
        <w:t xml:space="preserve"> MEASURED TERM C</w:t>
      </w:r>
      <w:r w:rsidR="000C479E" w:rsidRPr="000C479E">
        <w:rPr>
          <w:color w:val="000000"/>
        </w:rPr>
        <w:t>ONTRACT</w:t>
      </w:r>
      <w:r w:rsidR="008822BF">
        <w:rPr>
          <w:color w:val="000000"/>
        </w:rPr>
        <w:t xml:space="preserve"> </w:t>
      </w:r>
      <w:r w:rsidR="001A00A0">
        <w:rPr>
          <w:color w:val="000000"/>
        </w:rPr>
        <w:t>2016 EDITION</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Clause 1.1. Definitions</w:t>
      </w:r>
    </w:p>
    <w:p w:rsidR="00B45808" w:rsidRDefault="00AD148A" w:rsidP="003C5E7D">
      <w:pPr>
        <w:pStyle w:val="Style10"/>
        <w:shd w:val="clear" w:color="auto" w:fill="auto"/>
        <w:spacing w:after="204" w:line="200" w:lineRule="exact"/>
        <w:ind w:left="426" w:right="382" w:firstLine="0"/>
      </w:pPr>
      <w:r>
        <w:rPr>
          <w:rStyle w:val="CharStyle35"/>
          <w:color w:val="000000"/>
        </w:rPr>
        <w:t>Insert</w:t>
      </w:r>
      <w:r>
        <w:rPr>
          <w:color w:val="000000"/>
        </w:rPr>
        <w:t xml:space="preserve"> the following new definitions:</w:t>
      </w:r>
    </w:p>
    <w:p w:rsidR="00D318D2" w:rsidRPr="00D318D2" w:rsidRDefault="00AD148A" w:rsidP="00D318D2">
      <w:pPr>
        <w:pStyle w:val="Style10"/>
        <w:shd w:val="clear" w:color="auto" w:fill="auto"/>
        <w:spacing w:after="180" w:line="274" w:lineRule="exact"/>
        <w:ind w:left="426" w:right="382" w:firstLine="0"/>
      </w:pPr>
      <w:r>
        <w:rPr>
          <w:color w:val="000000"/>
        </w:rPr>
        <w:t>"</w:t>
      </w:r>
      <w:r w:rsidR="00D318D2" w:rsidRPr="00D318D2">
        <w:t>Auditor</w:t>
      </w:r>
      <w:r w:rsidR="00D318D2">
        <w:t>:</w:t>
      </w:r>
      <w:r w:rsidR="00D318D2" w:rsidRPr="00D318D2">
        <w:t xml:space="preserve"> is:</w:t>
      </w:r>
    </w:p>
    <w:p w:rsidR="00D318D2" w:rsidRDefault="00D318D2" w:rsidP="006F0FBA">
      <w:pPr>
        <w:pStyle w:val="Style10"/>
        <w:numPr>
          <w:ilvl w:val="0"/>
          <w:numId w:val="19"/>
        </w:numPr>
        <w:spacing w:after="180" w:line="274" w:lineRule="exact"/>
        <w:ind w:right="382"/>
      </w:pPr>
      <w:r>
        <w:t>the Employer’s i</w:t>
      </w:r>
      <w:r w:rsidRPr="00D318D2">
        <w:t>nternal and external auditors;</w:t>
      </w:r>
    </w:p>
    <w:p w:rsidR="00D318D2" w:rsidRDefault="00D318D2" w:rsidP="006F0FBA">
      <w:pPr>
        <w:pStyle w:val="Style10"/>
        <w:numPr>
          <w:ilvl w:val="0"/>
          <w:numId w:val="19"/>
        </w:numPr>
        <w:spacing w:after="180" w:line="274" w:lineRule="exact"/>
        <w:ind w:right="382"/>
      </w:pPr>
      <w:r w:rsidRPr="00D318D2">
        <w:t>the Employer’s statutory or regulatory auditors;</w:t>
      </w:r>
    </w:p>
    <w:p w:rsidR="00D318D2" w:rsidRDefault="00D318D2" w:rsidP="006F0FBA">
      <w:pPr>
        <w:pStyle w:val="Style10"/>
        <w:numPr>
          <w:ilvl w:val="0"/>
          <w:numId w:val="19"/>
        </w:numPr>
        <w:spacing w:after="180" w:line="274" w:lineRule="exact"/>
        <w:ind w:right="382"/>
      </w:pPr>
      <w:r w:rsidRPr="00D318D2">
        <w:t>the Comptroller and Auditor General, their staff and/or any appointed representatives of the National Audit Office;</w:t>
      </w:r>
    </w:p>
    <w:p w:rsidR="00D318D2" w:rsidRDefault="00D318D2" w:rsidP="006F0FBA">
      <w:pPr>
        <w:pStyle w:val="Style10"/>
        <w:numPr>
          <w:ilvl w:val="0"/>
          <w:numId w:val="19"/>
        </w:numPr>
        <w:spacing w:after="180" w:line="274" w:lineRule="exact"/>
        <w:ind w:right="382"/>
      </w:pPr>
      <w:r w:rsidRPr="00D318D2">
        <w:t>HM Treasury or the Cabinet Office;</w:t>
      </w:r>
    </w:p>
    <w:p w:rsidR="00D318D2" w:rsidRDefault="00D318D2" w:rsidP="006F0FBA">
      <w:pPr>
        <w:pStyle w:val="Style10"/>
        <w:numPr>
          <w:ilvl w:val="0"/>
          <w:numId w:val="19"/>
        </w:numPr>
        <w:spacing w:after="180" w:line="274" w:lineRule="exact"/>
        <w:ind w:right="382"/>
      </w:pPr>
      <w:r w:rsidRPr="00D318D2">
        <w:t>any party formally appointed by the Employer to carry out audit or similar review functions; and</w:t>
      </w:r>
    </w:p>
    <w:p w:rsidR="00D318D2" w:rsidRPr="00D318D2" w:rsidRDefault="00D318D2" w:rsidP="006F0FBA">
      <w:pPr>
        <w:pStyle w:val="Style10"/>
        <w:numPr>
          <w:ilvl w:val="0"/>
          <w:numId w:val="19"/>
        </w:numPr>
        <w:spacing w:after="180" w:line="274" w:lineRule="exact"/>
        <w:ind w:right="382"/>
      </w:pPr>
      <w:r w:rsidRPr="00D318D2">
        <w:t>successors or assigns of any of the above;</w:t>
      </w:r>
    </w:p>
    <w:p w:rsidR="00D318D2" w:rsidRPr="00D318D2" w:rsidRDefault="00D318D2" w:rsidP="00D318D2">
      <w:pPr>
        <w:pStyle w:val="Style10"/>
        <w:spacing w:after="180" w:line="274" w:lineRule="exact"/>
        <w:ind w:left="426" w:right="382" w:firstLine="0"/>
      </w:pPr>
      <w:r w:rsidRPr="00D318D2">
        <w:t>Change of Control</w:t>
      </w:r>
      <w:r>
        <w:t>: a</w:t>
      </w:r>
      <w:r w:rsidRPr="00D318D2">
        <w:t xml:space="preserve"> change of control within the meaning of Section 450 of the Corporation Tax Act 2010;</w:t>
      </w:r>
    </w:p>
    <w:p w:rsidR="00B45808" w:rsidRDefault="00AD148A" w:rsidP="003C5E7D">
      <w:pPr>
        <w:pStyle w:val="Style10"/>
        <w:shd w:val="clear" w:color="auto" w:fill="auto"/>
        <w:spacing w:after="180" w:line="274" w:lineRule="exact"/>
        <w:ind w:left="426" w:right="382" w:firstLine="0"/>
      </w:pPr>
      <w:r>
        <w:rPr>
          <w:color w:val="000000"/>
        </w:rPr>
        <w:t xml:space="preserve">Commercially Sensitive Information: the information agreed between the parties (if any) comprising the information of a commercially sensitive nature relating to the Contractor, the charges for the </w:t>
      </w:r>
      <w:r w:rsidR="008822BF">
        <w:rPr>
          <w:color w:val="000000"/>
        </w:rPr>
        <w:t>Order</w:t>
      </w:r>
      <w:r>
        <w:rPr>
          <w:color w:val="000000"/>
        </w:rPr>
        <w:t>s, its IPR or its business or which the Contractor has indicated to the Employer that, if disclosed by the Employer, would cause the Contractor significant commercial disadvantage or material financial loss;</w:t>
      </w:r>
    </w:p>
    <w:p w:rsidR="00B45808" w:rsidRDefault="00AD148A" w:rsidP="003C5E7D">
      <w:pPr>
        <w:pStyle w:val="Style10"/>
        <w:shd w:val="clear" w:color="auto" w:fill="auto"/>
        <w:spacing w:after="184" w:line="274" w:lineRule="exact"/>
        <w:ind w:left="426" w:right="382" w:firstLine="0"/>
      </w:pPr>
      <w:r>
        <w:rPr>
          <w:color w:val="000000"/>
        </w:rPr>
        <w:t>Confidential Information: the Employer's Confidential Information and/or the Contractor's Confidential Information;</w:t>
      </w:r>
    </w:p>
    <w:p w:rsidR="00B45808" w:rsidRDefault="00AD148A" w:rsidP="003C5E7D">
      <w:pPr>
        <w:pStyle w:val="Style10"/>
        <w:shd w:val="clear" w:color="auto" w:fill="auto"/>
        <w:spacing w:after="176" w:line="269" w:lineRule="exact"/>
        <w:ind w:left="426" w:right="382" w:firstLine="0"/>
      </w:pPr>
      <w:r>
        <w:rPr>
          <w:color w:val="000000"/>
        </w:rPr>
        <w:t>Contracting Body: any Contracting Body as defined in Regulation 5(2) of the Public Contracts (Works, Service and Supply) (Amendment) Regulations 2000 other than the Employer.</w:t>
      </w:r>
    </w:p>
    <w:p w:rsidR="00B45808" w:rsidRDefault="00AD148A" w:rsidP="003C5E7D">
      <w:pPr>
        <w:pStyle w:val="Style10"/>
        <w:shd w:val="clear" w:color="auto" w:fill="auto"/>
        <w:spacing w:after="239" w:line="274" w:lineRule="exact"/>
        <w:ind w:left="426" w:right="382" w:firstLine="0"/>
      </w:pPr>
      <w:r>
        <w:rPr>
          <w:color w:val="000000"/>
        </w:rPr>
        <w:t>Contractor's Confidential Information: any information, however it is conveyed, that relates to the business, affairs, developments, trade secrets, know-how, personnel and contractors of the Contractor,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B45808" w:rsidRDefault="00AD148A" w:rsidP="003C5E7D">
      <w:pPr>
        <w:pStyle w:val="Style10"/>
        <w:shd w:val="clear" w:color="auto" w:fill="auto"/>
        <w:spacing w:after="263" w:line="200" w:lineRule="exact"/>
        <w:ind w:left="426" w:right="382" w:firstLine="0"/>
      </w:pPr>
      <w:r>
        <w:rPr>
          <w:color w:val="000000"/>
        </w:rPr>
        <w:t>Crown Body: any department, office or agency of the Crown</w:t>
      </w:r>
    </w:p>
    <w:p w:rsidR="00B45808" w:rsidRDefault="00AD148A" w:rsidP="003C5E7D">
      <w:pPr>
        <w:pStyle w:val="Style10"/>
        <w:shd w:val="clear" w:color="auto" w:fill="auto"/>
        <w:spacing w:after="204" w:line="200" w:lineRule="exact"/>
        <w:ind w:left="426" w:right="382" w:firstLine="0"/>
      </w:pPr>
      <w:r>
        <w:rPr>
          <w:color w:val="000000"/>
        </w:rPr>
        <w:t>Data Controller: has the meaning given to it in the Data Protection Act 2018</w:t>
      </w:r>
    </w:p>
    <w:p w:rsidR="00480AEF" w:rsidRDefault="00AD148A" w:rsidP="00D318D2">
      <w:pPr>
        <w:pStyle w:val="Style10"/>
        <w:shd w:val="clear" w:color="auto" w:fill="auto"/>
        <w:spacing w:line="274" w:lineRule="exact"/>
        <w:ind w:left="426" w:right="382" w:firstLine="0"/>
      </w:pPr>
      <w:r>
        <w:rPr>
          <w:color w:val="000000"/>
        </w:rPr>
        <w:t xml:space="preserve">DOTAS: is the Disclosure of Tax avoidance Schemes rules which require a promoter of tax schemes to tell HM Revenue &amp; Customs of any specified notable arrangements or proposals </w:t>
      </w:r>
      <w:r>
        <w:rPr>
          <w:color w:val="000000"/>
        </w:rPr>
        <w:lastRenderedPageBreak/>
        <w:t>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rsidR="00B45808" w:rsidRDefault="00AD148A" w:rsidP="003C5E7D">
      <w:pPr>
        <w:pStyle w:val="Style10"/>
        <w:shd w:val="clear" w:color="auto" w:fill="auto"/>
        <w:spacing w:after="235" w:line="269" w:lineRule="exact"/>
        <w:ind w:left="426" w:right="382" w:firstLine="0"/>
      </w:pPr>
      <w:r>
        <w:rPr>
          <w:color w:val="000000"/>
        </w:rPr>
        <w:t>Employer's Confidential Information: all Personal Data and any information, however it is conveyed, that relates to the business, affairs, developments, trade secrets, know-how, personnel, and contractors of the Employer,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AD148A" w:rsidP="003C5E7D">
      <w:pPr>
        <w:pStyle w:val="Style10"/>
        <w:shd w:val="clear" w:color="auto" w:fill="auto"/>
        <w:spacing w:after="199" w:line="200" w:lineRule="exact"/>
        <w:ind w:left="426" w:right="382" w:firstLine="0"/>
      </w:pPr>
      <w:r>
        <w:rPr>
          <w:color w:val="000000"/>
        </w:rPr>
        <w:t>Employer Data:</w:t>
      </w:r>
    </w:p>
    <w:p w:rsidR="00B45808" w:rsidRDefault="00AD148A" w:rsidP="006F0FBA">
      <w:pPr>
        <w:pStyle w:val="Style10"/>
        <w:numPr>
          <w:ilvl w:val="0"/>
          <w:numId w:val="20"/>
        </w:numPr>
        <w:shd w:val="clear" w:color="auto" w:fill="auto"/>
        <w:spacing w:after="239" w:line="274" w:lineRule="exact"/>
        <w:ind w:left="1134"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F0FBA">
      <w:pPr>
        <w:pStyle w:val="Style10"/>
        <w:numPr>
          <w:ilvl w:val="1"/>
          <w:numId w:val="9"/>
        </w:numPr>
        <w:shd w:val="clear" w:color="auto" w:fill="auto"/>
        <w:tabs>
          <w:tab w:val="left" w:pos="780"/>
        </w:tabs>
        <w:spacing w:after="204" w:line="200" w:lineRule="exact"/>
        <w:ind w:right="382"/>
      </w:pPr>
      <w:r>
        <w:rPr>
          <w:color w:val="000000"/>
        </w:rPr>
        <w:t>supplied to the Contractor by or on behalf of the Employer; or</w:t>
      </w:r>
    </w:p>
    <w:p w:rsidR="00B45808" w:rsidRDefault="00AD148A" w:rsidP="006F0FBA">
      <w:pPr>
        <w:pStyle w:val="Style10"/>
        <w:numPr>
          <w:ilvl w:val="1"/>
          <w:numId w:val="9"/>
        </w:numPr>
        <w:shd w:val="clear" w:color="auto" w:fill="auto"/>
        <w:tabs>
          <w:tab w:val="left" w:pos="770"/>
        </w:tabs>
        <w:spacing w:after="180" w:line="274" w:lineRule="exact"/>
        <w:ind w:right="382"/>
      </w:pPr>
      <w:r>
        <w:rPr>
          <w:color w:val="000000"/>
        </w:rPr>
        <w:t>which the Contractor is required to generate, process, store or transmit pursuant to this Contract; or</w:t>
      </w:r>
    </w:p>
    <w:p w:rsidR="00B45808" w:rsidRDefault="00AD148A" w:rsidP="006F0FBA">
      <w:pPr>
        <w:pStyle w:val="Style10"/>
        <w:numPr>
          <w:ilvl w:val="0"/>
          <w:numId w:val="9"/>
        </w:numPr>
        <w:shd w:val="clear" w:color="auto" w:fill="auto"/>
        <w:spacing w:after="180" w:line="274" w:lineRule="exact"/>
        <w:ind w:right="382"/>
      </w:pPr>
      <w:r>
        <w:rPr>
          <w:color w:val="000000"/>
        </w:rPr>
        <w:t>any Personal Data for which the Employer is the Data Controller to the extent that such Personal Data is held or processed by the Contractor.</w:t>
      </w:r>
    </w:p>
    <w:p w:rsidR="00B45808" w:rsidRDefault="00AD148A" w:rsidP="003C5E7D">
      <w:pPr>
        <w:pStyle w:val="Style10"/>
        <w:shd w:val="clear" w:color="auto" w:fill="auto"/>
        <w:spacing w:after="180" w:line="274" w:lineRule="exact"/>
        <w:ind w:left="426" w:right="382" w:firstLine="0"/>
        <w:jc w:val="both"/>
      </w:pPr>
      <w:r>
        <w:rPr>
          <w:color w:val="000000"/>
        </w:rPr>
        <w:t>Environmental Information Regulations: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Pr>
          <w:color w:val="000000"/>
        </w:rPr>
        <w:t>FOIA: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Pr>
          <w:color w:val="000000"/>
        </w:rPr>
        <w:t>General Anti-Abuse Rule:</w:t>
      </w:r>
    </w:p>
    <w:p w:rsidR="00B45808" w:rsidRDefault="00AD148A" w:rsidP="006F0FBA">
      <w:pPr>
        <w:pStyle w:val="Style10"/>
        <w:numPr>
          <w:ilvl w:val="0"/>
          <w:numId w:val="21"/>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F0FBA">
      <w:pPr>
        <w:pStyle w:val="Style10"/>
        <w:numPr>
          <w:ilvl w:val="0"/>
          <w:numId w:val="21"/>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Pr>
          <w:color w:val="000000"/>
        </w:rPr>
        <w:t>Halifax Abuse Principle: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Pr>
          <w:color w:val="000000"/>
        </w:rPr>
        <w:t>Intellectual Property Rights or "IPRs":</w:t>
      </w:r>
    </w:p>
    <w:p w:rsidR="00F349FA" w:rsidRPr="00F349FA" w:rsidRDefault="00AD148A" w:rsidP="006F0FBA">
      <w:pPr>
        <w:pStyle w:val="Style10"/>
        <w:numPr>
          <w:ilvl w:val="0"/>
          <w:numId w:val="22"/>
        </w:numPr>
        <w:shd w:val="clear" w:color="auto" w:fill="auto"/>
        <w:spacing w:line="274" w:lineRule="exact"/>
        <w:ind w:right="382"/>
        <w:jc w:val="both"/>
      </w:pPr>
      <w:r w:rsidRPr="00F349FA">
        <w:rPr>
          <w:color w:val="000000"/>
        </w:rPr>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w:t>
      </w:r>
      <w:r w:rsidRPr="00F349FA">
        <w:rPr>
          <w:color w:val="000000"/>
        </w:rPr>
        <w:lastRenderedPageBreak/>
        <w:t xml:space="preserve">Confidential </w:t>
      </w:r>
      <w:r w:rsidR="00F349FA" w:rsidRPr="00F349FA">
        <w:rPr>
          <w:color w:val="000000"/>
        </w:rPr>
        <w:t>Information;</w:t>
      </w:r>
    </w:p>
    <w:p w:rsidR="00F349FA" w:rsidRPr="00F349FA" w:rsidRDefault="00F349FA" w:rsidP="00F349FA">
      <w:pPr>
        <w:pStyle w:val="Style10"/>
        <w:shd w:val="clear" w:color="auto" w:fill="auto"/>
        <w:spacing w:line="274" w:lineRule="exact"/>
        <w:ind w:left="1571" w:right="382" w:firstLine="0"/>
        <w:jc w:val="both"/>
      </w:pPr>
    </w:p>
    <w:p w:rsidR="00B45808" w:rsidRPr="00F349FA" w:rsidRDefault="00AD148A" w:rsidP="006F0FBA">
      <w:pPr>
        <w:pStyle w:val="Style10"/>
        <w:numPr>
          <w:ilvl w:val="0"/>
          <w:numId w:val="22"/>
        </w:numPr>
        <w:shd w:val="clear" w:color="auto" w:fill="auto"/>
        <w:spacing w:line="274" w:lineRule="exact"/>
        <w:ind w:right="382"/>
        <w:jc w:val="both"/>
      </w:pPr>
      <w:r w:rsidRPr="00F349FA">
        <w:rPr>
          <w:color w:val="000000"/>
        </w:rPr>
        <w:t>applications for registration, and the right to apply for registration, f</w:t>
      </w:r>
      <w:r w:rsidR="00F349FA">
        <w:rPr>
          <w:color w:val="000000"/>
        </w:rPr>
        <w:t xml:space="preserve">or any of the rights listed at </w:t>
      </w:r>
      <w:r w:rsidRPr="00F349FA">
        <w:rPr>
          <w:color w:val="000000"/>
        </w:rPr>
        <w:t>a) that are capable of being registered in any country or jurisdiction;</w:t>
      </w:r>
    </w:p>
    <w:p w:rsidR="00F349FA" w:rsidRPr="00F349FA" w:rsidRDefault="00F349FA" w:rsidP="00F349FA">
      <w:pPr>
        <w:pStyle w:val="Style10"/>
        <w:shd w:val="clear" w:color="auto" w:fill="auto"/>
        <w:spacing w:line="274" w:lineRule="exact"/>
        <w:ind w:left="1571" w:right="382" w:firstLine="0"/>
        <w:jc w:val="both"/>
      </w:pPr>
    </w:p>
    <w:p w:rsidR="00B45808" w:rsidRPr="00F349FA" w:rsidRDefault="00AD148A" w:rsidP="006F0FBA">
      <w:pPr>
        <w:pStyle w:val="Style10"/>
        <w:numPr>
          <w:ilvl w:val="0"/>
          <w:numId w:val="22"/>
        </w:numPr>
        <w:shd w:val="clear" w:color="auto" w:fill="auto"/>
        <w:spacing w:line="274" w:lineRule="exact"/>
        <w:ind w:right="382"/>
        <w:jc w:val="both"/>
      </w:pPr>
      <w:r w:rsidRPr="00F349FA">
        <w:rPr>
          <w:color w:val="000000"/>
        </w:rPr>
        <w:t>all other rights having equivalent or similar effect in any country or jurisdiction; and</w:t>
      </w:r>
    </w:p>
    <w:p w:rsidR="00F349FA" w:rsidRPr="00F349FA" w:rsidRDefault="00F349FA" w:rsidP="00F349FA">
      <w:pPr>
        <w:pStyle w:val="Style10"/>
        <w:shd w:val="clear" w:color="auto" w:fill="auto"/>
        <w:spacing w:line="274" w:lineRule="exact"/>
        <w:ind w:left="1571" w:right="382" w:firstLine="0"/>
        <w:jc w:val="both"/>
      </w:pPr>
    </w:p>
    <w:p w:rsidR="00EB10BB" w:rsidRPr="00F349FA" w:rsidRDefault="00AD148A" w:rsidP="006F0FBA">
      <w:pPr>
        <w:pStyle w:val="Style10"/>
        <w:numPr>
          <w:ilvl w:val="0"/>
          <w:numId w:val="22"/>
        </w:numPr>
        <w:shd w:val="clear" w:color="auto" w:fill="auto"/>
        <w:spacing w:line="274" w:lineRule="exact"/>
        <w:ind w:right="382"/>
        <w:jc w:val="both"/>
      </w:pPr>
      <w:r w:rsidRPr="00F349FA">
        <w:rPr>
          <w:color w:val="000000"/>
        </w:rPr>
        <w:t>all or any goodwill relating or attached thereto.</w:t>
      </w:r>
    </w:p>
    <w:p w:rsidR="00F349FA" w:rsidRPr="00EB10BB" w:rsidRDefault="00F349FA" w:rsidP="00F349FA">
      <w:pPr>
        <w:pStyle w:val="Style10"/>
        <w:shd w:val="clear" w:color="auto" w:fill="auto"/>
        <w:spacing w:line="274" w:lineRule="exact"/>
        <w:ind w:left="1571" w:right="382" w:firstLine="0"/>
        <w:jc w:val="both"/>
      </w:pPr>
    </w:p>
    <w:p w:rsidR="00B45808" w:rsidRDefault="00AD148A" w:rsidP="00EB10BB">
      <w:pPr>
        <w:pStyle w:val="Style10"/>
        <w:shd w:val="clear" w:color="auto" w:fill="auto"/>
        <w:tabs>
          <w:tab w:val="left" w:pos="260"/>
        </w:tabs>
        <w:spacing w:after="239" w:line="274" w:lineRule="exact"/>
        <w:ind w:left="426" w:right="382" w:firstLine="0"/>
      </w:pPr>
      <w:r w:rsidRPr="00EB10BB">
        <w:rPr>
          <w:color w:val="000000"/>
        </w:rPr>
        <w:t>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Contractor is bound to comply;</w:t>
      </w:r>
    </w:p>
    <w:p w:rsidR="00B45808" w:rsidRDefault="00AD148A" w:rsidP="003C5E7D">
      <w:pPr>
        <w:pStyle w:val="Style10"/>
        <w:shd w:val="clear" w:color="auto" w:fill="auto"/>
        <w:spacing w:after="204" w:line="200" w:lineRule="exact"/>
        <w:ind w:left="426" w:right="382" w:firstLine="0"/>
      </w:pPr>
      <w:r>
        <w:rPr>
          <w:color w:val="000000"/>
        </w:rPr>
        <w:t>Occasion of Tax Non-Compliance:</w:t>
      </w:r>
    </w:p>
    <w:p w:rsidR="00B45808" w:rsidRDefault="00AD148A" w:rsidP="006F0FBA">
      <w:pPr>
        <w:pStyle w:val="Style10"/>
        <w:numPr>
          <w:ilvl w:val="0"/>
          <w:numId w:val="10"/>
        </w:numPr>
        <w:shd w:val="clear" w:color="auto" w:fill="auto"/>
        <w:tabs>
          <w:tab w:val="left" w:pos="770"/>
        </w:tabs>
        <w:spacing w:after="180" w:line="274" w:lineRule="exact"/>
        <w:ind w:right="382"/>
        <w:jc w:val="both"/>
      </w:pPr>
      <w:r>
        <w:rPr>
          <w:color w:val="000000"/>
        </w:rPr>
        <w:t>where any tax return of the Contractor submitted to a Relevant Tax Authority on or after 1 October 2012 is found on or after 1 April 2013 to be incorrect as a result of:</w:t>
      </w:r>
    </w:p>
    <w:p w:rsidR="00B45808" w:rsidRDefault="00AD148A" w:rsidP="006F0FBA">
      <w:pPr>
        <w:pStyle w:val="Style10"/>
        <w:numPr>
          <w:ilvl w:val="0"/>
          <w:numId w:val="10"/>
        </w:numPr>
        <w:shd w:val="clear" w:color="auto" w:fill="auto"/>
        <w:tabs>
          <w:tab w:val="left" w:pos="770"/>
        </w:tabs>
        <w:spacing w:after="180" w:line="274" w:lineRule="exact"/>
        <w:ind w:right="382"/>
        <w:jc w:val="both"/>
      </w:pPr>
      <w:r>
        <w:rPr>
          <w:color w:val="000000"/>
        </w:rP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B45808" w:rsidRDefault="00AD148A" w:rsidP="006F0FBA">
      <w:pPr>
        <w:pStyle w:val="Style10"/>
        <w:numPr>
          <w:ilvl w:val="0"/>
          <w:numId w:val="10"/>
        </w:numPr>
        <w:shd w:val="clear" w:color="auto" w:fill="auto"/>
        <w:tabs>
          <w:tab w:val="left" w:pos="775"/>
        </w:tabs>
        <w:spacing w:after="184" w:line="274" w:lineRule="exact"/>
        <w:ind w:right="382"/>
        <w:jc w:val="both"/>
      </w:pPr>
      <w:r>
        <w:rPr>
          <w:color w:val="000000"/>
        </w:rPr>
        <w:t>The failure of an avoidance scheme which the Contractor was involved in, and which was, or should have been, notified to a Relevant Tax Authority under DOTAS or any equivalent or similar regime; and/or</w:t>
      </w:r>
    </w:p>
    <w:p w:rsidR="00B45808" w:rsidRDefault="00AD148A" w:rsidP="003C5E7D">
      <w:pPr>
        <w:pStyle w:val="Style10"/>
        <w:shd w:val="clear" w:color="auto" w:fill="auto"/>
        <w:spacing w:line="269" w:lineRule="exact"/>
        <w:ind w:left="426" w:right="382" w:firstLine="0"/>
      </w:pPr>
      <w:r>
        <w:rPr>
          <w:color w:val="000000"/>
        </w:rPr>
        <w:t>where any tax return of the Contractor submitted to a Relevant Tax Authority on or after 1 October 2012 gives rise, on or after 1 April 2013, to a criminal conviction in any jurisdiction for tax related offences which is not spent at the Contract Date or to a civil penalty for fraud or evasion.</w:t>
      </w:r>
    </w:p>
    <w:p w:rsidR="00AA7BE2" w:rsidRDefault="00AD148A" w:rsidP="003C5E7D">
      <w:pPr>
        <w:pStyle w:val="Style10"/>
        <w:shd w:val="clear" w:color="auto" w:fill="auto"/>
        <w:spacing w:line="514" w:lineRule="exact"/>
        <w:ind w:left="426" w:right="382" w:firstLine="0"/>
        <w:rPr>
          <w:color w:val="000000"/>
        </w:rPr>
      </w:pPr>
      <w:r>
        <w:rPr>
          <w:color w:val="000000"/>
        </w:rPr>
        <w:t>Personal Data: the meaning given to it in the Data Protection Act 2018</w:t>
      </w:r>
    </w:p>
    <w:p w:rsidR="00B45808" w:rsidRDefault="00AD148A" w:rsidP="003C5E7D">
      <w:pPr>
        <w:pStyle w:val="Style10"/>
        <w:shd w:val="clear" w:color="auto" w:fill="auto"/>
        <w:spacing w:line="514" w:lineRule="exact"/>
        <w:ind w:left="426" w:right="382" w:firstLine="0"/>
      </w:pPr>
      <w:r>
        <w:rPr>
          <w:color w:val="000000"/>
        </w:rPr>
        <w:t>Prohibited Act:</w:t>
      </w:r>
    </w:p>
    <w:p w:rsidR="00B45808" w:rsidRDefault="00AD148A" w:rsidP="003C5E7D">
      <w:pPr>
        <w:pStyle w:val="Style10"/>
        <w:shd w:val="clear" w:color="auto" w:fill="auto"/>
        <w:spacing w:after="239" w:line="274" w:lineRule="exact"/>
        <w:ind w:left="426" w:right="382" w:firstLine="0"/>
      </w:pPr>
      <w:r>
        <w:rPr>
          <w:color w:val="000000"/>
        </w:rPr>
        <w:t>to directly or indirectly offer, promise or give any person working for or engaged by the Employer or other Contracting Body or any other public body a financial or other advantage to:</w:t>
      </w:r>
    </w:p>
    <w:p w:rsidR="00B45808" w:rsidRDefault="00AD148A" w:rsidP="006F0FBA">
      <w:pPr>
        <w:pStyle w:val="Style10"/>
        <w:numPr>
          <w:ilvl w:val="0"/>
          <w:numId w:val="11"/>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480AEF" w:rsidRPr="001A00A0" w:rsidRDefault="00AD148A" w:rsidP="006F0FBA">
      <w:pPr>
        <w:pStyle w:val="Style10"/>
        <w:widowControl/>
        <w:numPr>
          <w:ilvl w:val="0"/>
          <w:numId w:val="11"/>
        </w:numPr>
        <w:shd w:val="clear" w:color="auto" w:fill="auto"/>
        <w:tabs>
          <w:tab w:val="left" w:pos="785"/>
        </w:tabs>
        <w:spacing w:line="200" w:lineRule="exact"/>
        <w:ind w:left="1134" w:right="382"/>
        <w:jc w:val="both"/>
      </w:pPr>
      <w:r>
        <w:rPr>
          <w:color w:val="000000"/>
        </w:rPr>
        <w:t>reward that person for improper performance of a relevant function or activity;</w:t>
      </w:r>
    </w:p>
    <w:p w:rsidR="001A00A0" w:rsidRPr="001A00A0" w:rsidRDefault="001A00A0" w:rsidP="001A00A0">
      <w:pPr>
        <w:pStyle w:val="Style10"/>
        <w:widowControl/>
        <w:shd w:val="clear" w:color="auto" w:fill="auto"/>
        <w:tabs>
          <w:tab w:val="left" w:pos="785"/>
        </w:tabs>
        <w:spacing w:line="200" w:lineRule="exact"/>
        <w:ind w:left="426" w:right="382" w:firstLine="0"/>
        <w:jc w:val="both"/>
      </w:pPr>
    </w:p>
    <w:p w:rsidR="00B45808" w:rsidRDefault="003C5E7D" w:rsidP="006F0FBA">
      <w:pPr>
        <w:pStyle w:val="Style10"/>
        <w:numPr>
          <w:ilvl w:val="0"/>
          <w:numId w:val="11"/>
        </w:numPr>
        <w:shd w:val="clear" w:color="auto" w:fill="auto"/>
        <w:tabs>
          <w:tab w:val="left" w:pos="1134"/>
        </w:tabs>
        <w:spacing w:after="240" w:line="274" w:lineRule="exact"/>
        <w:ind w:left="1145" w:right="380" w:hanging="357"/>
        <w:jc w:val="both"/>
      </w:pPr>
      <w:r>
        <w:rPr>
          <w:color w:val="000000"/>
        </w:rPr>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F0FBA">
      <w:pPr>
        <w:pStyle w:val="Style10"/>
        <w:numPr>
          <w:ilvl w:val="0"/>
          <w:numId w:val="11"/>
        </w:numPr>
        <w:shd w:val="clear" w:color="auto" w:fill="auto"/>
        <w:tabs>
          <w:tab w:val="left" w:pos="400"/>
        </w:tabs>
        <w:spacing w:after="240" w:line="240" w:lineRule="auto"/>
        <w:ind w:left="1145" w:right="380" w:hanging="357"/>
        <w:jc w:val="both"/>
      </w:pPr>
      <w:r>
        <w:rPr>
          <w:color w:val="000000"/>
        </w:rPr>
        <w:lastRenderedPageBreak/>
        <w:t>committing any offence:</w:t>
      </w:r>
    </w:p>
    <w:p w:rsidR="00B45808" w:rsidRDefault="00AD148A" w:rsidP="006F0FBA">
      <w:pPr>
        <w:pStyle w:val="Style10"/>
        <w:numPr>
          <w:ilvl w:val="1"/>
          <w:numId w:val="11"/>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F0FBA">
      <w:pPr>
        <w:pStyle w:val="Style10"/>
        <w:numPr>
          <w:ilvl w:val="1"/>
          <w:numId w:val="11"/>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F0FBA">
      <w:pPr>
        <w:pStyle w:val="Style10"/>
        <w:numPr>
          <w:ilvl w:val="1"/>
          <w:numId w:val="11"/>
        </w:numPr>
        <w:shd w:val="clear" w:color="auto" w:fill="auto"/>
        <w:tabs>
          <w:tab w:val="left" w:pos="820"/>
        </w:tabs>
        <w:spacing w:after="240" w:line="240" w:lineRule="auto"/>
        <w:ind w:left="1865" w:right="380" w:hanging="357"/>
      </w:pPr>
      <w:r>
        <w:rPr>
          <w:color w:val="000000"/>
        </w:rPr>
        <w:t>defrauding, attempting to defraud or conspiring to defraud the Employer; or</w:t>
      </w:r>
    </w:p>
    <w:p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Pr>
          <w:color w:val="000000"/>
        </w:rPr>
        <w:t>Request for Information: a request for information or an apparent request under the Code of Practice on Access to government Information, FOIA or the Environmental Information Regulations</w:t>
      </w:r>
    </w:p>
    <w:p w:rsidR="00B45808" w:rsidRDefault="00AD148A" w:rsidP="003C5E7D">
      <w:pPr>
        <w:pStyle w:val="Style10"/>
        <w:shd w:val="clear" w:color="auto" w:fill="auto"/>
        <w:spacing w:after="180" w:line="274" w:lineRule="exact"/>
        <w:ind w:left="426" w:right="382" w:firstLine="0"/>
        <w:jc w:val="both"/>
      </w:pPr>
      <w:r>
        <w:rPr>
          <w:color w:val="000000"/>
        </w:rPr>
        <w:t>Relevant Requirements: all applicable laws relating to bribery, corruption and fraud, including the Bribery Act 2010 and any guidance issued by the Secretary of State for Justice pursuant to section 9 of the Bribery Act 2010</w:t>
      </w:r>
    </w:p>
    <w:p w:rsidR="00B45808" w:rsidRDefault="00AD148A" w:rsidP="003C5E7D">
      <w:pPr>
        <w:pStyle w:val="Style10"/>
        <w:shd w:val="clear" w:color="auto" w:fill="auto"/>
        <w:spacing w:after="184" w:line="274" w:lineRule="exact"/>
        <w:ind w:left="426" w:right="382" w:firstLine="0"/>
        <w:jc w:val="both"/>
      </w:pPr>
      <w:r>
        <w:rPr>
          <w:color w:val="000000"/>
        </w:rPr>
        <w:t>Relevant Tax Authority: HM Revenue &amp; Customs, or, if applicable, a tax authority in the jurisdiction in which the Contractor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Pr>
          <w:color w:val="000000"/>
        </w:rPr>
        <w:t>Security Policy: the Employer's security policy attached as Appendix 1 to Schedule [Guidance: insert schedule ref here]</w:t>
      </w:r>
      <w:r w:rsidR="001A00A0">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1A00A0" w:rsidRDefault="001A00A0"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1.5 Contracts (Rights of Third Parties) Act 1999</w:t>
      </w:r>
    </w:p>
    <w:p w:rsidR="00B45808" w:rsidRDefault="00AD148A" w:rsidP="003C5E7D">
      <w:pPr>
        <w:pStyle w:val="Style10"/>
        <w:shd w:val="clear" w:color="auto" w:fill="auto"/>
        <w:spacing w:after="239" w:line="274" w:lineRule="exact"/>
        <w:ind w:left="426" w:right="382" w:firstLine="0"/>
        <w:jc w:val="both"/>
        <w:rPr>
          <w:color w:val="000000"/>
        </w:rPr>
      </w:pPr>
      <w:r>
        <w:rPr>
          <w:color w:val="000000"/>
        </w:rPr>
        <w:t>1.5 In clause 1.5</w:t>
      </w:r>
      <w:r>
        <w:rPr>
          <w:rStyle w:val="CharStyle43"/>
          <w:color w:val="000000"/>
        </w:rPr>
        <w:t xml:space="preserve"> delete</w:t>
      </w:r>
      <w:r>
        <w:rPr>
          <w:color w:val="000000"/>
        </w:rPr>
        <w:t xml:space="preserve"> "Notwithstanding any other provision of this Contract," and</w:t>
      </w:r>
      <w:r>
        <w:rPr>
          <w:rStyle w:val="CharStyle43"/>
          <w:color w:val="000000"/>
        </w:rPr>
        <w:t xml:space="preserve"> insert </w:t>
      </w:r>
      <w:r>
        <w:rPr>
          <w:color w:val="000000"/>
        </w:rPr>
        <w:t>"Subject to the express rights of any person under any collateral warranty granted under the provisions of this Contract,"</w:t>
      </w:r>
    </w:p>
    <w:p w:rsidR="001A00A0" w:rsidRDefault="001A00A0" w:rsidP="003C5E7D">
      <w:pPr>
        <w:pStyle w:val="Style10"/>
        <w:shd w:val="clear" w:color="auto" w:fill="auto"/>
        <w:spacing w:after="239" w:line="274" w:lineRule="exact"/>
        <w:ind w:left="426" w:right="382" w:firstLine="0"/>
        <w:jc w:val="both"/>
      </w:pPr>
    </w:p>
    <w:p w:rsidR="00B45808" w:rsidRDefault="00AD148A" w:rsidP="003C5E7D">
      <w:pPr>
        <w:pStyle w:val="Style10"/>
        <w:shd w:val="clear" w:color="auto" w:fill="auto"/>
        <w:spacing w:after="803" w:line="200" w:lineRule="exact"/>
        <w:ind w:left="426" w:right="382" w:firstLine="0"/>
        <w:jc w:val="both"/>
        <w:rPr>
          <w:color w:val="000000"/>
        </w:rPr>
      </w:pPr>
      <w:r>
        <w:rPr>
          <w:rStyle w:val="CharStyle43"/>
          <w:color w:val="000000"/>
        </w:rPr>
        <w:t>Insert</w:t>
      </w:r>
      <w:r>
        <w:rPr>
          <w:color w:val="000000"/>
        </w:rPr>
        <w:t xml:space="preserve"> new clauses </w:t>
      </w:r>
      <w:r w:rsidR="001A00A0">
        <w:rPr>
          <w:color w:val="000000"/>
        </w:rPr>
        <w:t>[</w:t>
      </w:r>
      <w:r>
        <w:rPr>
          <w:color w:val="000000"/>
        </w:rPr>
        <w:t>1.</w:t>
      </w:r>
      <w:r w:rsidR="00F83318">
        <w:rPr>
          <w:color w:val="000000"/>
        </w:rPr>
        <w:t>8</w:t>
      </w:r>
      <w:r w:rsidR="001A00A0">
        <w:rPr>
          <w:color w:val="000000"/>
        </w:rPr>
        <w:t>]</w:t>
      </w:r>
      <w:r>
        <w:rPr>
          <w:color w:val="000000"/>
        </w:rPr>
        <w:t xml:space="preserve"> to </w:t>
      </w:r>
      <w:r w:rsidR="001A00A0">
        <w:rPr>
          <w:color w:val="000000"/>
        </w:rPr>
        <w:t>[</w:t>
      </w:r>
      <w:r w:rsidR="00401D4E" w:rsidRPr="00D23360">
        <w:rPr>
          <w:color w:val="000000"/>
        </w:rPr>
        <w:t>1.</w:t>
      </w:r>
      <w:r w:rsidR="009E2057">
        <w:rPr>
          <w:color w:val="000000"/>
        </w:rPr>
        <w:t>18</w:t>
      </w:r>
      <w:r w:rsidR="001A00A0">
        <w:rPr>
          <w:color w:val="000000"/>
        </w:rPr>
        <w:t>]</w:t>
      </w:r>
      <w:r>
        <w:rPr>
          <w:color w:val="000000"/>
        </w:rPr>
        <w:t xml:space="preserve"> as follows:</w:t>
      </w:r>
    </w:p>
    <w:p w:rsidR="005E7DDA" w:rsidRDefault="005E7DDA" w:rsidP="005E7DDA">
      <w:pPr>
        <w:autoSpaceDE w:val="0"/>
        <w:autoSpaceDN w:val="0"/>
        <w:adjustRightInd w:val="0"/>
        <w:ind w:left="426"/>
        <w:rPr>
          <w:rFonts w:ascii="Arial" w:hAnsi="Arial" w:cs="Arial"/>
          <w:b/>
          <w:bCs/>
          <w:color w:val="auto"/>
          <w:sz w:val="20"/>
          <w:szCs w:val="20"/>
        </w:rPr>
      </w:pPr>
      <w:r w:rsidRPr="00401D4E">
        <w:rPr>
          <w:rFonts w:ascii="Arial" w:hAnsi="Arial" w:cs="Arial"/>
          <w:color w:val="auto"/>
          <w:sz w:val="20"/>
          <w:szCs w:val="20"/>
        </w:rPr>
        <w:t>Insert a new clause 1.</w:t>
      </w:r>
      <w:r w:rsidR="00A82D68">
        <w:rPr>
          <w:rFonts w:ascii="Arial" w:hAnsi="Arial" w:cs="Arial"/>
          <w:color w:val="auto"/>
          <w:sz w:val="20"/>
          <w:szCs w:val="20"/>
        </w:rPr>
        <w:t>8</w:t>
      </w:r>
      <w:r>
        <w:rPr>
          <w:rFonts w:ascii="Arial" w:hAnsi="Arial" w:cs="Arial"/>
          <w:color w:val="auto"/>
          <w:sz w:val="20"/>
          <w:szCs w:val="20"/>
        </w:rPr>
        <w:t>:</w:t>
      </w:r>
    </w:p>
    <w:p w:rsidR="00401D4E" w:rsidRPr="00401D4E" w:rsidRDefault="001A00A0"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w:t>
      </w:r>
      <w:r w:rsidR="00401D4E" w:rsidRPr="00401D4E">
        <w:rPr>
          <w:rFonts w:ascii="Arial" w:hAnsi="Arial" w:cs="Arial"/>
          <w:b/>
          <w:bCs/>
          <w:color w:val="auto"/>
          <w:sz w:val="20"/>
          <w:szCs w:val="20"/>
        </w:rPr>
        <w:t>HMRC Requirements</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A82D68"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t xml:space="preserve">1.8 </w:t>
      </w:r>
      <w:r w:rsidR="00401D4E" w:rsidRPr="00401D4E">
        <w:rPr>
          <w:rFonts w:ascii="Arial" w:hAnsi="Arial" w:cs="Arial"/>
          <w:color w:val="auto"/>
          <w:sz w:val="20"/>
          <w:szCs w:val="20"/>
        </w:rPr>
        <w:t>This clause is to incorporate HMRC special terms and conditions in the form of HMRC Call-Off Schedule 23 (HMRC Terms) [Guidance: Employer to reference Call-Off Schedule 23 (HMRC Terms)].</w:t>
      </w:r>
      <w:r w:rsidR="001E01C2">
        <w:rPr>
          <w:rFonts w:ascii="Arial" w:hAnsi="Arial" w:cs="Arial"/>
          <w:color w:val="auto"/>
          <w:sz w:val="20"/>
          <w:szCs w:val="20"/>
        </w:rPr>
        <w:t>”</w:t>
      </w:r>
    </w:p>
    <w:p w:rsidR="001A00A0" w:rsidRDefault="001A00A0" w:rsidP="003C5E7D">
      <w:pPr>
        <w:pStyle w:val="Style40"/>
        <w:keepNext/>
        <w:keepLines/>
        <w:shd w:val="clear" w:color="auto" w:fill="auto"/>
        <w:spacing w:before="0" w:after="204" w:line="200" w:lineRule="exact"/>
        <w:ind w:left="426" w:right="382"/>
        <w:rPr>
          <w:rStyle w:val="CharStyle42"/>
          <w:b/>
          <w:bCs/>
          <w:color w:val="000000"/>
        </w:rPr>
      </w:pPr>
    </w:p>
    <w:p w:rsidR="005E7DDA" w:rsidRPr="00401D4E" w:rsidRDefault="00A82D68" w:rsidP="005E7DDA">
      <w:pPr>
        <w:autoSpaceDE w:val="0"/>
        <w:autoSpaceDN w:val="0"/>
        <w:adjustRightInd w:val="0"/>
        <w:ind w:left="426"/>
        <w:rPr>
          <w:rFonts w:ascii="Arial" w:hAnsi="Arial" w:cs="Arial"/>
          <w:color w:val="auto"/>
          <w:sz w:val="20"/>
          <w:szCs w:val="20"/>
        </w:rPr>
      </w:pPr>
      <w:r>
        <w:rPr>
          <w:rFonts w:ascii="Arial" w:hAnsi="Arial" w:cs="Arial"/>
          <w:color w:val="auto"/>
          <w:sz w:val="20"/>
          <w:szCs w:val="20"/>
        </w:rPr>
        <w:t>Insert a new clause 1.8</w:t>
      </w:r>
      <w:r w:rsidR="005E7DDA">
        <w:rPr>
          <w:rFonts w:ascii="Arial" w:hAnsi="Arial" w:cs="Arial"/>
          <w:color w:val="auto"/>
          <w:sz w:val="20"/>
          <w:szCs w:val="20"/>
        </w:rPr>
        <w:t>:</w:t>
      </w:r>
    </w:p>
    <w:p w:rsidR="005E7DDA" w:rsidRPr="00401D4E" w:rsidRDefault="005E7DDA" w:rsidP="005E7DDA">
      <w:pPr>
        <w:autoSpaceDE w:val="0"/>
        <w:autoSpaceDN w:val="0"/>
        <w:adjustRightInd w:val="0"/>
        <w:ind w:left="426"/>
        <w:rPr>
          <w:rFonts w:ascii="Arial" w:hAnsi="Arial" w:cs="Arial"/>
          <w:color w:val="auto"/>
          <w:sz w:val="20"/>
          <w:szCs w:val="20"/>
        </w:rPr>
      </w:pPr>
    </w:p>
    <w:p w:rsidR="00B45808" w:rsidRDefault="005E7DDA" w:rsidP="003C5E7D">
      <w:pPr>
        <w:pStyle w:val="Style40"/>
        <w:keepNext/>
        <w:keepLines/>
        <w:shd w:val="clear" w:color="auto" w:fill="auto"/>
        <w:spacing w:before="0" w:after="204" w:line="200" w:lineRule="exact"/>
        <w:ind w:left="426" w:right="382"/>
      </w:pPr>
      <w:r>
        <w:rPr>
          <w:rStyle w:val="CharStyle42"/>
          <w:b/>
          <w:bCs/>
          <w:color w:val="000000"/>
        </w:rPr>
        <w:t>“</w:t>
      </w:r>
      <w:r w:rsidR="00AD148A">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1.</w:t>
      </w:r>
      <w:r w:rsidR="00A82D68">
        <w:rPr>
          <w:color w:val="000000"/>
        </w:rPr>
        <w:t>8</w:t>
      </w:r>
      <w:r>
        <w:rPr>
          <w:color w:val="000000"/>
        </w:rPr>
        <w:t xml:space="preserve"> The MoD special terms and conditions in the form of DEFCONs and DEFORMs shall be </w:t>
      </w:r>
      <w:r>
        <w:rPr>
          <w:color w:val="000000"/>
        </w:rPr>
        <w:lastRenderedPageBreak/>
        <w:t>incorporated into this Contract as detailed in Contract Schedule [Guidance: insert schedule ref here]</w:t>
      </w:r>
      <w:r w:rsidR="001E01C2">
        <w:rPr>
          <w:color w:val="000000"/>
        </w:rPr>
        <w:t>”</w:t>
      </w:r>
    </w:p>
    <w:p w:rsidR="00F83318" w:rsidRDefault="00F83318" w:rsidP="003C5E7D">
      <w:pPr>
        <w:pStyle w:val="Style10"/>
        <w:shd w:val="clear" w:color="auto" w:fill="auto"/>
        <w:spacing w:line="274" w:lineRule="exact"/>
        <w:ind w:left="426" w:right="382" w:firstLine="0"/>
        <w:jc w:val="both"/>
        <w:rPr>
          <w:color w:val="000000"/>
        </w:rPr>
      </w:pPr>
    </w:p>
    <w:p w:rsidR="005E7DDA" w:rsidRDefault="005E7DDA" w:rsidP="005E7DDA">
      <w:pPr>
        <w:widowControl/>
        <w:ind w:left="426"/>
        <w:rPr>
          <w:rStyle w:val="CharStyle44"/>
        </w:rPr>
      </w:pPr>
      <w:r w:rsidRPr="001E01C2">
        <w:rPr>
          <w:rFonts w:ascii="Arial" w:hAnsi="Arial" w:cs="Arial"/>
          <w:bCs/>
          <w:sz w:val="20"/>
          <w:szCs w:val="20"/>
        </w:rPr>
        <w:t>Insert a new clause 1.</w:t>
      </w:r>
      <w:r w:rsidR="00A82D68">
        <w:rPr>
          <w:rFonts w:ascii="Arial" w:hAnsi="Arial" w:cs="Arial"/>
          <w:bCs/>
          <w:sz w:val="20"/>
          <w:szCs w:val="20"/>
        </w:rPr>
        <w:t>9</w:t>
      </w:r>
      <w:r w:rsidRPr="001E01C2">
        <w:rPr>
          <w:rFonts w:ascii="Arial" w:hAnsi="Arial" w:cs="Arial"/>
          <w:bCs/>
          <w:sz w:val="20"/>
          <w:szCs w:val="20"/>
        </w:rPr>
        <w:t>:</w:t>
      </w:r>
    </w:p>
    <w:p w:rsidR="005E7DDA" w:rsidRDefault="005E7DDA" w:rsidP="001A00A0">
      <w:pPr>
        <w:widowControl/>
        <w:ind w:left="426"/>
      </w:pPr>
    </w:p>
    <w:p w:rsidR="00B45808" w:rsidRDefault="001E01C2" w:rsidP="001A00A0">
      <w:pPr>
        <w:widowControl/>
        <w:ind w:left="426"/>
        <w:rPr>
          <w:rStyle w:val="CharStyle44"/>
        </w:rPr>
      </w:pPr>
      <w:r>
        <w:t>“</w:t>
      </w:r>
      <w:r w:rsidR="00AD148A">
        <w:rPr>
          <w:rStyle w:val="CharStyle44"/>
        </w:rPr>
        <w:t>Freedom of information</w:t>
      </w:r>
    </w:p>
    <w:p w:rsidR="001A00A0" w:rsidRDefault="001A00A0" w:rsidP="001A00A0">
      <w:pPr>
        <w:widowControl/>
      </w:pPr>
    </w:p>
    <w:p w:rsidR="00B45808" w:rsidRDefault="00A82D68" w:rsidP="00A82D68">
      <w:pPr>
        <w:pStyle w:val="Style10"/>
        <w:shd w:val="clear" w:color="auto" w:fill="auto"/>
        <w:tabs>
          <w:tab w:val="left" w:pos="687"/>
        </w:tabs>
        <w:spacing w:after="120" w:line="274" w:lineRule="exact"/>
        <w:ind w:left="1134" w:right="380" w:hanging="709"/>
      </w:pPr>
      <w:r>
        <w:rPr>
          <w:color w:val="000000"/>
        </w:rPr>
        <w:t>1.9.1</w:t>
      </w:r>
      <w:r>
        <w:rPr>
          <w:color w:val="000000"/>
        </w:rPr>
        <w:tab/>
      </w:r>
      <w:r w:rsidR="00AD148A">
        <w:rPr>
          <w:color w:val="000000"/>
        </w:rPr>
        <w:t>The Contractor acknowledges that unless the Contract Administrator has notified the Contractor that the Employer is exempt from the provisions of the FOIA, the Employer is subject to the requirements of the Code of Practice on Government Information, FOIA and the Environmental Information Regulations. The Contractor shall co-operate with and assist the Employer so as to enable the Employer to comply with its information disclosure obligations.</w:t>
      </w:r>
    </w:p>
    <w:p w:rsidR="00B45808" w:rsidRDefault="00A82D68" w:rsidP="00A82D68">
      <w:pPr>
        <w:pStyle w:val="Style10"/>
        <w:shd w:val="clear" w:color="auto" w:fill="auto"/>
        <w:tabs>
          <w:tab w:val="left" w:pos="673"/>
        </w:tabs>
        <w:spacing w:after="120" w:line="200" w:lineRule="exact"/>
        <w:ind w:left="1134" w:right="380" w:hanging="709"/>
      </w:pPr>
      <w:r>
        <w:rPr>
          <w:color w:val="000000"/>
        </w:rPr>
        <w:t>1.9.2</w:t>
      </w:r>
      <w:r>
        <w:rPr>
          <w:color w:val="000000"/>
        </w:rPr>
        <w:tab/>
      </w:r>
      <w:r w:rsidR="00AD148A">
        <w:rPr>
          <w:color w:val="000000"/>
        </w:rPr>
        <w:t>The Contractor shall:</w:t>
      </w:r>
    </w:p>
    <w:p w:rsidR="00B45808" w:rsidRDefault="00A82D68" w:rsidP="00A82D68">
      <w:pPr>
        <w:pStyle w:val="Style10"/>
        <w:shd w:val="clear" w:color="auto" w:fill="auto"/>
        <w:tabs>
          <w:tab w:val="left" w:pos="870"/>
        </w:tabs>
        <w:spacing w:after="120" w:line="274" w:lineRule="exact"/>
        <w:ind w:left="1985" w:right="380" w:hanging="851"/>
        <w:jc w:val="both"/>
      </w:pPr>
      <w:r>
        <w:rPr>
          <w:color w:val="000000"/>
        </w:rPr>
        <w:t>1.9.2.1</w:t>
      </w:r>
      <w:r>
        <w:rPr>
          <w:color w:val="000000"/>
        </w:rPr>
        <w:tab/>
      </w:r>
      <w:r w:rsidR="00AD148A">
        <w:rPr>
          <w:color w:val="000000"/>
        </w:rPr>
        <w:t xml:space="preserve">transfer to the Contract Administrator all Requests for Information that it receives as soon as practicable and in any event within two </w:t>
      </w:r>
      <w:r w:rsidR="00EA2C36">
        <w:rPr>
          <w:color w:val="000000"/>
        </w:rPr>
        <w:t>Business Day</w:t>
      </w:r>
      <w:r w:rsidR="00AD148A">
        <w:rPr>
          <w:color w:val="000000"/>
        </w:rPr>
        <w:t>s of receiving a Request for Information;</w:t>
      </w:r>
    </w:p>
    <w:p w:rsidR="00B45808" w:rsidRDefault="00A82D68" w:rsidP="00A82D68">
      <w:pPr>
        <w:pStyle w:val="Style10"/>
        <w:shd w:val="clear" w:color="auto" w:fill="auto"/>
        <w:tabs>
          <w:tab w:val="left" w:pos="889"/>
        </w:tabs>
        <w:spacing w:after="120" w:line="274" w:lineRule="exact"/>
        <w:ind w:left="1985" w:right="380" w:hanging="851"/>
      </w:pPr>
      <w:r>
        <w:rPr>
          <w:color w:val="000000"/>
        </w:rPr>
        <w:t>1.9.2.2</w:t>
      </w:r>
      <w:r>
        <w:rPr>
          <w:color w:val="000000"/>
        </w:rPr>
        <w:tab/>
      </w:r>
      <w:r w:rsidR="00AD148A">
        <w:rPr>
          <w:color w:val="000000"/>
        </w:rPr>
        <w:t>provide the Contract Administrator with a copy of all Information in its possession, or power in the form that the</w:t>
      </w:r>
      <w:r>
        <w:rPr>
          <w:color w:val="000000"/>
        </w:rPr>
        <w:t xml:space="preserve"> </w:t>
      </w:r>
      <w:r w:rsidR="00AD148A">
        <w:rPr>
          <w:color w:val="000000"/>
        </w:rPr>
        <w:t xml:space="preserve">Contract Administrator shall require within five </w:t>
      </w:r>
      <w:r w:rsidR="00EA2C36">
        <w:rPr>
          <w:color w:val="000000"/>
        </w:rPr>
        <w:t>Business Day</w:t>
      </w:r>
      <w:r>
        <w:rPr>
          <w:color w:val="000000"/>
        </w:rPr>
        <w:t xml:space="preserve">s (or such other period as the </w:t>
      </w:r>
      <w:r w:rsidR="00AD148A">
        <w:rPr>
          <w:color w:val="000000"/>
        </w:rPr>
        <w:t>Contract Administrator may specify) of the Contract Administrator's request;</w:t>
      </w:r>
    </w:p>
    <w:p w:rsidR="00B45808" w:rsidRDefault="00A82D68" w:rsidP="00A82D68">
      <w:pPr>
        <w:pStyle w:val="Style10"/>
        <w:shd w:val="clear" w:color="auto" w:fill="auto"/>
        <w:tabs>
          <w:tab w:val="left" w:pos="894"/>
        </w:tabs>
        <w:spacing w:after="120" w:line="274" w:lineRule="exact"/>
        <w:ind w:left="1985" w:right="380" w:hanging="851"/>
      </w:pPr>
      <w:r>
        <w:rPr>
          <w:color w:val="000000"/>
        </w:rPr>
        <w:t>1.9.2.3</w:t>
      </w:r>
      <w:r>
        <w:rPr>
          <w:color w:val="000000"/>
        </w:rPr>
        <w:tab/>
      </w:r>
      <w:r w:rsidR="00AD148A">
        <w:rPr>
          <w:color w:val="000000"/>
        </w:rPr>
        <w:t>provide all necessary assistance as reasonably requested by the Architect/Contract Administrator to enable the Employer to respond to the Request for Information within the time for compliance set out in section 10 of the FOIA or regulation 5 of the Environmental Information Regulations; and</w:t>
      </w:r>
    </w:p>
    <w:p w:rsidR="00B45808" w:rsidRDefault="00A82D68" w:rsidP="00A82D68">
      <w:pPr>
        <w:pStyle w:val="Style10"/>
        <w:shd w:val="clear" w:color="auto" w:fill="auto"/>
        <w:tabs>
          <w:tab w:val="left" w:pos="870"/>
        </w:tabs>
        <w:spacing w:after="120" w:line="274" w:lineRule="exact"/>
        <w:ind w:left="1985" w:right="380" w:hanging="851"/>
      </w:pPr>
      <w:r>
        <w:rPr>
          <w:color w:val="000000"/>
        </w:rPr>
        <w:t>1.9.2.4</w:t>
      </w:r>
      <w:r>
        <w:rPr>
          <w:color w:val="000000"/>
        </w:rPr>
        <w:tab/>
      </w:r>
      <w:r w:rsidR="00AD148A">
        <w:rPr>
          <w:color w:val="000000"/>
        </w:rPr>
        <w:t>procures that its sub-contractors do likewise.</w:t>
      </w:r>
    </w:p>
    <w:p w:rsidR="00B45808" w:rsidRDefault="00A82D68" w:rsidP="00A82D68">
      <w:pPr>
        <w:pStyle w:val="Style10"/>
        <w:shd w:val="clear" w:color="auto" w:fill="auto"/>
        <w:tabs>
          <w:tab w:val="left" w:pos="1134"/>
        </w:tabs>
        <w:spacing w:after="120" w:line="274" w:lineRule="exact"/>
        <w:ind w:left="1134" w:right="380" w:hanging="709"/>
      </w:pPr>
      <w:r>
        <w:rPr>
          <w:color w:val="000000"/>
        </w:rPr>
        <w:t>1.9.3</w:t>
      </w:r>
      <w:r>
        <w:rPr>
          <w:color w:val="000000"/>
        </w:rPr>
        <w:tab/>
      </w:r>
      <w:r w:rsidR="00AD148A">
        <w:rPr>
          <w:color w:val="000000"/>
        </w:rPr>
        <w:t>The Employer is responsible for determining in its absolute discretion whether any information is exempt from disclosure in accordance with the provisions of the Code of Practice on Government Information, FOIA or the Environmental Information Regulations.</w:t>
      </w:r>
    </w:p>
    <w:p w:rsidR="00B45808" w:rsidRDefault="00A82D68" w:rsidP="00A82D68">
      <w:pPr>
        <w:pStyle w:val="Style10"/>
        <w:shd w:val="clear" w:color="auto" w:fill="auto"/>
        <w:tabs>
          <w:tab w:val="left" w:pos="1134"/>
        </w:tabs>
        <w:spacing w:after="120" w:line="274" w:lineRule="exact"/>
        <w:ind w:left="1134" w:right="380" w:hanging="709"/>
      </w:pPr>
      <w:r>
        <w:rPr>
          <w:color w:val="000000"/>
        </w:rPr>
        <w:t>1.9.4</w:t>
      </w:r>
      <w:r>
        <w:rPr>
          <w:color w:val="000000"/>
        </w:rPr>
        <w:tab/>
      </w:r>
      <w:r w:rsidR="00AD148A">
        <w:rPr>
          <w:color w:val="000000"/>
        </w:rPr>
        <w:t>The Contractor shall not respond directly to a Request for Information unless authorised to do so by the Contract Administrator.</w:t>
      </w:r>
    </w:p>
    <w:p w:rsidR="00B45808" w:rsidRDefault="00A82D68" w:rsidP="00A82D68">
      <w:pPr>
        <w:pStyle w:val="Style10"/>
        <w:shd w:val="clear" w:color="auto" w:fill="auto"/>
        <w:tabs>
          <w:tab w:val="left" w:pos="1134"/>
        </w:tabs>
        <w:spacing w:after="120" w:line="274" w:lineRule="exact"/>
        <w:ind w:left="1134" w:right="380" w:hanging="709"/>
      </w:pPr>
      <w:r>
        <w:rPr>
          <w:color w:val="000000"/>
        </w:rPr>
        <w:t>1.9.5</w:t>
      </w:r>
      <w:r>
        <w:rPr>
          <w:color w:val="000000"/>
        </w:rPr>
        <w:tab/>
      </w:r>
      <w:r w:rsidR="00AD148A">
        <w:rPr>
          <w:color w:val="000000"/>
        </w:rPr>
        <w:t>The Contractor acknowledges that the Employer may, acting in accordance with the Department of Constitutional Affairs' Code of Practice on the Discharge of the Functions of Public Authorities under Part 1 of the Freedom of information Act 2000, be obliged to disclose Information without consulting or obtaining consent from the Contractor or despite the Contractor having expressed negative views when consulted.</w:t>
      </w:r>
    </w:p>
    <w:p w:rsidR="00B45808" w:rsidRPr="00A63468" w:rsidRDefault="00A82D68" w:rsidP="00A82D68">
      <w:pPr>
        <w:pStyle w:val="Style10"/>
        <w:shd w:val="clear" w:color="auto" w:fill="auto"/>
        <w:tabs>
          <w:tab w:val="left" w:pos="1134"/>
        </w:tabs>
        <w:spacing w:after="120" w:line="269" w:lineRule="exact"/>
        <w:ind w:left="1134" w:right="380" w:hanging="709"/>
      </w:pPr>
      <w:r>
        <w:rPr>
          <w:color w:val="000000"/>
        </w:rPr>
        <w:t>1.9.6</w:t>
      </w:r>
      <w:r>
        <w:rPr>
          <w:color w:val="000000"/>
        </w:rPr>
        <w:tab/>
      </w:r>
      <w:r w:rsidR="00AD148A">
        <w:rPr>
          <w:color w:val="000000"/>
        </w:rPr>
        <w:t>The Contractor shall ensure that all Information is retained for disclosure for twelve years where this Contract is executed as a deed or six years where this Contract is executed under hand and shall permit the Contract Administrator to inspect such records as and when reasonably requested from time to time."</w:t>
      </w:r>
    </w:p>
    <w:p w:rsidR="005E7DDA" w:rsidRDefault="005E7DDA" w:rsidP="00A63468">
      <w:pPr>
        <w:pStyle w:val="Style10"/>
        <w:shd w:val="clear" w:color="auto" w:fill="auto"/>
        <w:tabs>
          <w:tab w:val="left" w:pos="692"/>
        </w:tabs>
        <w:spacing w:after="120" w:line="269" w:lineRule="exact"/>
        <w:ind w:left="425" w:right="380" w:firstLine="0"/>
      </w:pPr>
    </w:p>
    <w:p w:rsidR="00A63468" w:rsidRDefault="005E7DDA" w:rsidP="00A63468">
      <w:pPr>
        <w:pStyle w:val="Style10"/>
        <w:shd w:val="clear" w:color="auto" w:fill="auto"/>
        <w:tabs>
          <w:tab w:val="left" w:pos="692"/>
        </w:tabs>
        <w:spacing w:after="120" w:line="269" w:lineRule="exact"/>
        <w:ind w:left="425" w:right="380" w:firstLine="0"/>
      </w:pPr>
      <w:r w:rsidRPr="005E7DDA">
        <w:t>Insert a new clause 1.1</w:t>
      </w:r>
      <w:r w:rsidR="000D63C8">
        <w:t>0</w:t>
      </w:r>
      <w:r w:rsidRPr="005E7DDA">
        <w:t>:</w:t>
      </w:r>
    </w:p>
    <w:p w:rsidR="005E7DDA" w:rsidRDefault="005E7DDA" w:rsidP="001A00A0">
      <w:pPr>
        <w:pStyle w:val="Style40"/>
        <w:keepNext/>
        <w:keepLines/>
        <w:shd w:val="clear" w:color="auto" w:fill="auto"/>
        <w:spacing w:before="0" w:after="0" w:line="200" w:lineRule="exact"/>
        <w:ind w:left="426" w:right="382"/>
        <w:jc w:val="left"/>
        <w:rPr>
          <w:rStyle w:val="CharStyle44"/>
          <w:b/>
          <w:bCs/>
          <w:color w:val="000000"/>
        </w:rPr>
      </w:pPr>
    </w:p>
    <w:p w:rsidR="00480AEF" w:rsidRDefault="001E01C2" w:rsidP="001A00A0">
      <w:pPr>
        <w:pStyle w:val="Style40"/>
        <w:keepNext/>
        <w:keepLines/>
        <w:shd w:val="clear" w:color="auto" w:fill="auto"/>
        <w:spacing w:before="0" w:after="0" w:line="200" w:lineRule="exact"/>
        <w:ind w:left="426" w:right="382"/>
        <w:jc w:val="left"/>
        <w:rPr>
          <w:rStyle w:val="CharStyle44"/>
          <w:b/>
          <w:bCs/>
          <w:color w:val="000000"/>
        </w:rPr>
      </w:pPr>
      <w:r>
        <w:rPr>
          <w:rStyle w:val="CharStyle44"/>
          <w:b/>
          <w:bCs/>
          <w:color w:val="000000"/>
        </w:rPr>
        <w:t>“</w:t>
      </w:r>
      <w:r w:rsidR="00AD148A">
        <w:rPr>
          <w:rStyle w:val="CharStyle44"/>
          <w:b/>
          <w:bCs/>
          <w:color w:val="000000"/>
        </w:rPr>
        <w:t>Tax Compliance</w:t>
      </w:r>
    </w:p>
    <w:p w:rsidR="001A00A0" w:rsidRDefault="001A00A0" w:rsidP="001A00A0">
      <w:pPr>
        <w:pStyle w:val="Style40"/>
        <w:keepNext/>
        <w:keepLines/>
        <w:shd w:val="clear" w:color="auto" w:fill="auto"/>
        <w:spacing w:before="0" w:after="0" w:line="200" w:lineRule="exact"/>
        <w:ind w:left="426" w:right="382"/>
        <w:jc w:val="left"/>
        <w:rPr>
          <w:rStyle w:val="CharStyle44"/>
        </w:rPr>
      </w:pPr>
    </w:p>
    <w:p w:rsidR="00B45808" w:rsidRDefault="000D63C8" w:rsidP="000D63C8">
      <w:pPr>
        <w:pStyle w:val="Style10"/>
        <w:shd w:val="clear" w:color="auto" w:fill="auto"/>
        <w:tabs>
          <w:tab w:val="left" w:pos="1134"/>
        </w:tabs>
        <w:spacing w:after="180" w:line="274" w:lineRule="exact"/>
        <w:ind w:left="1134" w:right="382" w:hanging="708"/>
        <w:jc w:val="both"/>
      </w:pPr>
      <w:r>
        <w:rPr>
          <w:color w:val="000000"/>
        </w:rPr>
        <w:t>1.10</w:t>
      </w:r>
      <w:r w:rsidR="001E01C2">
        <w:rPr>
          <w:color w:val="000000"/>
        </w:rPr>
        <w:t>.1</w:t>
      </w:r>
      <w:r w:rsidR="001E01C2">
        <w:rPr>
          <w:color w:val="000000"/>
        </w:rPr>
        <w:tab/>
      </w:r>
      <w:r w:rsidR="00AD148A">
        <w:rPr>
          <w:color w:val="000000"/>
        </w:rPr>
        <w:t>The Contractor represents and warrants that as at the date of this Contract, it has notified the Employer in writing of any Occasions of Tax Non-Compliance or any litigation that it is involved in that is in connection with any Occasions of Tax Non-Compliance.</w:t>
      </w:r>
    </w:p>
    <w:p w:rsidR="00B45808" w:rsidRDefault="000D63C8" w:rsidP="000D63C8">
      <w:pPr>
        <w:pStyle w:val="Style10"/>
        <w:shd w:val="clear" w:color="auto" w:fill="auto"/>
        <w:tabs>
          <w:tab w:val="left" w:pos="1134"/>
        </w:tabs>
        <w:spacing w:after="239" w:line="274" w:lineRule="exact"/>
        <w:ind w:left="1134" w:right="382" w:hanging="708"/>
        <w:jc w:val="both"/>
      </w:pPr>
      <w:r>
        <w:rPr>
          <w:color w:val="000000"/>
        </w:rPr>
        <w:t>1.10</w:t>
      </w:r>
      <w:r w:rsidR="001E01C2">
        <w:rPr>
          <w:color w:val="000000"/>
        </w:rPr>
        <w:t>.2</w:t>
      </w:r>
      <w:r w:rsidR="001E01C2">
        <w:rPr>
          <w:color w:val="000000"/>
        </w:rPr>
        <w:tab/>
      </w:r>
      <w:r w:rsidR="00AD148A">
        <w:rPr>
          <w:color w:val="000000"/>
        </w:rPr>
        <w:t xml:space="preserve">If, at any point prior to the end of the </w:t>
      </w:r>
      <w:r>
        <w:rPr>
          <w:color w:val="000000"/>
        </w:rPr>
        <w:t>Contract</w:t>
      </w:r>
      <w:r w:rsidR="00AD148A">
        <w:rPr>
          <w:color w:val="000000"/>
        </w:rPr>
        <w:t xml:space="preserve"> Period, an Occasion of Tax Non- Compliance occurs, the Contracto</w:t>
      </w:r>
      <w:r w:rsidR="00AD148A">
        <w:rPr>
          <w:rStyle w:val="CharStyle46"/>
          <w:noProof w:val="0"/>
          <w:color w:val="000000"/>
        </w:rPr>
        <w:t>r</w:t>
      </w:r>
      <w:r w:rsidR="00AD148A">
        <w:rPr>
          <w:color w:val="000000"/>
        </w:rPr>
        <w:t xml:space="preserve"> shall:</w:t>
      </w:r>
    </w:p>
    <w:p w:rsidR="00B45808" w:rsidRPr="00EB10BB" w:rsidRDefault="000D63C8" w:rsidP="000D63C8">
      <w:pPr>
        <w:pStyle w:val="Style10"/>
        <w:shd w:val="clear" w:color="auto" w:fill="auto"/>
        <w:tabs>
          <w:tab w:val="left" w:pos="870"/>
        </w:tabs>
        <w:spacing w:after="18" w:line="200" w:lineRule="exact"/>
        <w:ind w:left="1985" w:right="382" w:hanging="851"/>
        <w:jc w:val="both"/>
      </w:pPr>
      <w:r>
        <w:rPr>
          <w:color w:val="000000"/>
        </w:rPr>
        <w:t>1.10.2.1</w:t>
      </w:r>
      <w:r>
        <w:rPr>
          <w:color w:val="000000"/>
        </w:rPr>
        <w:tab/>
      </w:r>
      <w:r w:rsidR="00AD148A">
        <w:rPr>
          <w:color w:val="000000"/>
        </w:rPr>
        <w:t>notify the Employer in writing of such fact within 5 days of its occurrence; and</w:t>
      </w:r>
    </w:p>
    <w:p w:rsidR="00EB10BB" w:rsidRDefault="00EB10BB" w:rsidP="000D63C8">
      <w:pPr>
        <w:pStyle w:val="Style10"/>
        <w:shd w:val="clear" w:color="auto" w:fill="auto"/>
        <w:tabs>
          <w:tab w:val="left" w:pos="870"/>
        </w:tabs>
        <w:spacing w:after="18" w:line="200" w:lineRule="exact"/>
        <w:ind w:left="1985" w:right="382" w:hanging="851"/>
        <w:jc w:val="both"/>
      </w:pPr>
    </w:p>
    <w:p w:rsidR="00B45808" w:rsidRPr="00EB10BB" w:rsidRDefault="000D63C8" w:rsidP="000D63C8">
      <w:pPr>
        <w:pStyle w:val="Style10"/>
        <w:shd w:val="clear" w:color="auto" w:fill="auto"/>
        <w:tabs>
          <w:tab w:val="left" w:pos="870"/>
        </w:tabs>
        <w:spacing w:line="200" w:lineRule="exact"/>
        <w:ind w:left="1985" w:right="382" w:hanging="851"/>
        <w:jc w:val="both"/>
      </w:pPr>
      <w:r>
        <w:rPr>
          <w:color w:val="000000"/>
        </w:rPr>
        <w:t>1.10.2.2</w:t>
      </w:r>
      <w:r>
        <w:rPr>
          <w:color w:val="000000"/>
        </w:rPr>
        <w:tab/>
      </w:r>
      <w:r w:rsidR="00AD148A">
        <w:rPr>
          <w:color w:val="000000"/>
        </w:rPr>
        <w:t>promptly provide to the Employer:</w:t>
      </w:r>
    </w:p>
    <w:p w:rsidR="00EB10BB" w:rsidRDefault="00EB10BB" w:rsidP="00EB10BB">
      <w:pPr>
        <w:pStyle w:val="Style10"/>
        <w:shd w:val="clear" w:color="auto" w:fill="auto"/>
        <w:tabs>
          <w:tab w:val="left" w:pos="870"/>
        </w:tabs>
        <w:spacing w:line="200" w:lineRule="exact"/>
        <w:ind w:left="426" w:right="382" w:firstLine="0"/>
        <w:jc w:val="both"/>
      </w:pPr>
    </w:p>
    <w:p w:rsidR="00B45808" w:rsidRDefault="000D63C8" w:rsidP="000D63C8">
      <w:pPr>
        <w:pStyle w:val="Style10"/>
        <w:shd w:val="clear" w:color="auto" w:fill="auto"/>
        <w:tabs>
          <w:tab w:val="left" w:pos="1066"/>
        </w:tabs>
        <w:spacing w:after="180" w:line="274" w:lineRule="exact"/>
        <w:ind w:left="3119" w:right="382" w:hanging="1134"/>
        <w:jc w:val="both"/>
      </w:pPr>
      <w:r>
        <w:rPr>
          <w:color w:val="000000"/>
        </w:rPr>
        <w:t>1.10.2.2.1</w:t>
      </w:r>
      <w:r>
        <w:rPr>
          <w:color w:val="000000"/>
        </w:rPr>
        <w:tab/>
      </w:r>
      <w:r w:rsidR="00AD148A">
        <w:rPr>
          <w:color w:val="000000"/>
        </w:rPr>
        <w:t>details of the steps which the Contractor is taking to address the Occasions of Tax Non-Compliance and to prevent the same from recurring, together with any mitigating factors that it considers relevant; and</w:t>
      </w:r>
    </w:p>
    <w:p w:rsidR="00B45808" w:rsidRDefault="000D63C8" w:rsidP="000D63C8">
      <w:pPr>
        <w:pStyle w:val="Style10"/>
        <w:shd w:val="clear" w:color="auto" w:fill="auto"/>
        <w:tabs>
          <w:tab w:val="left" w:pos="1052"/>
        </w:tabs>
        <w:spacing w:after="539" w:line="274" w:lineRule="exact"/>
        <w:ind w:left="3119" w:right="382" w:hanging="1134"/>
        <w:jc w:val="both"/>
      </w:pPr>
      <w:r>
        <w:rPr>
          <w:color w:val="000000"/>
        </w:rPr>
        <w:t>1.10.2.2.2</w:t>
      </w:r>
      <w:r>
        <w:rPr>
          <w:color w:val="000000"/>
        </w:rPr>
        <w:tab/>
      </w:r>
      <w:r w:rsidR="00AD148A">
        <w:rPr>
          <w:color w:val="000000"/>
        </w:rPr>
        <w:t>such other information in relation to the Occasion of Tax Non-Compliance as the Employer may reasonably require.</w:t>
      </w:r>
      <w:r w:rsidR="001E01C2">
        <w:rPr>
          <w:color w:val="000000"/>
        </w:rPr>
        <w:t>”</w:t>
      </w:r>
    </w:p>
    <w:p w:rsidR="005E7DDA" w:rsidRPr="005E7DDA" w:rsidRDefault="002C2504" w:rsidP="003C5E7D">
      <w:pPr>
        <w:pStyle w:val="Style17"/>
        <w:shd w:val="clear" w:color="auto" w:fill="auto"/>
        <w:spacing w:before="0" w:after="208" w:line="200" w:lineRule="exact"/>
        <w:ind w:left="426" w:right="382"/>
        <w:rPr>
          <w:rStyle w:val="CharStyle48"/>
          <w:bCs/>
          <w:color w:val="000000"/>
        </w:rPr>
      </w:pPr>
      <w:r>
        <w:rPr>
          <w:rStyle w:val="CharStyle48"/>
          <w:bCs/>
          <w:color w:val="000000"/>
        </w:rPr>
        <w:t>Insert a new clause 1.11</w:t>
      </w:r>
      <w:r w:rsidR="005E7DDA" w:rsidRPr="005E7DDA">
        <w:rPr>
          <w:rStyle w:val="CharStyle48"/>
          <w:bCs/>
          <w:color w:val="000000"/>
        </w:rPr>
        <w:t>:</w:t>
      </w:r>
    </w:p>
    <w:p w:rsidR="00B45808" w:rsidRDefault="001E01C2" w:rsidP="003C5E7D">
      <w:pPr>
        <w:pStyle w:val="Style17"/>
        <w:shd w:val="clear" w:color="auto" w:fill="auto"/>
        <w:spacing w:before="0" w:after="208" w:line="200" w:lineRule="exact"/>
        <w:ind w:left="426" w:right="382"/>
      </w:pPr>
      <w:r>
        <w:rPr>
          <w:rStyle w:val="CharStyle48"/>
          <w:b/>
          <w:bCs/>
          <w:color w:val="000000"/>
        </w:rPr>
        <w:t>“</w:t>
      </w:r>
      <w:r w:rsidR="00AD148A">
        <w:rPr>
          <w:rStyle w:val="CharStyle48"/>
          <w:b/>
          <w:bCs/>
          <w:color w:val="000000"/>
        </w:rPr>
        <w:t>GDPR</w:t>
      </w:r>
    </w:p>
    <w:p w:rsidR="00B45808" w:rsidRDefault="00AD148A" w:rsidP="003C5E7D">
      <w:pPr>
        <w:pStyle w:val="Style10"/>
        <w:shd w:val="clear" w:color="auto" w:fill="auto"/>
        <w:spacing w:after="535" w:line="269" w:lineRule="exact"/>
        <w:ind w:left="426" w:right="382" w:firstLine="0"/>
        <w:jc w:val="both"/>
      </w:pPr>
      <w:r>
        <w:rPr>
          <w:color w:val="000000"/>
        </w:rPr>
        <w:t>The Employer and the Contractor shall comply with the provisions of schedule [Guidance: insert schedule ref here]</w:t>
      </w:r>
      <w:r w:rsidR="001E01C2">
        <w:rPr>
          <w:color w:val="000000"/>
        </w:rPr>
        <w:t>”</w:t>
      </w:r>
    </w:p>
    <w:p w:rsidR="005E7DDA" w:rsidRPr="005E7DDA" w:rsidRDefault="005E7DDA" w:rsidP="005E7DDA">
      <w:pPr>
        <w:keepNext/>
        <w:keepLines/>
        <w:spacing w:after="199" w:line="200" w:lineRule="exact"/>
        <w:ind w:left="426" w:right="382"/>
        <w:jc w:val="both"/>
        <w:outlineLvl w:val="0"/>
        <w:rPr>
          <w:rFonts w:ascii="Arial" w:hAnsi="Arial" w:cs="Arial"/>
          <w:bCs/>
          <w:color w:val="auto"/>
          <w:sz w:val="20"/>
          <w:szCs w:val="20"/>
        </w:rPr>
      </w:pPr>
      <w:r w:rsidRPr="005E7DDA">
        <w:rPr>
          <w:rFonts w:ascii="Arial" w:hAnsi="Arial" w:cs="Arial"/>
          <w:bCs/>
          <w:color w:val="auto"/>
          <w:sz w:val="20"/>
          <w:szCs w:val="20"/>
        </w:rPr>
        <w:t>Insert a new clause 1.1</w:t>
      </w:r>
      <w:r w:rsidR="002C2504">
        <w:rPr>
          <w:rFonts w:ascii="Arial" w:hAnsi="Arial" w:cs="Arial"/>
          <w:bCs/>
          <w:color w:val="auto"/>
          <w:sz w:val="20"/>
          <w:szCs w:val="20"/>
        </w:rPr>
        <w:t>2</w:t>
      </w:r>
      <w:r w:rsidRPr="005E7DDA">
        <w:rPr>
          <w:rFonts w:ascii="Arial" w:hAnsi="Arial" w:cs="Arial"/>
          <w:bCs/>
          <w:color w:val="auto"/>
          <w:sz w:val="20"/>
          <w:szCs w:val="20"/>
        </w:rPr>
        <w:t>:</w:t>
      </w:r>
    </w:p>
    <w:p w:rsidR="00B45808" w:rsidRDefault="001E01C2" w:rsidP="003C5E7D">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w:t>
      </w:r>
      <w:r w:rsidR="00AD148A">
        <w:rPr>
          <w:rStyle w:val="CharStyle50"/>
          <w:b/>
          <w:bCs/>
          <w:color w:val="000000"/>
        </w:rPr>
        <w:t>Confidentiality and Information Sharing</w:t>
      </w:r>
    </w:p>
    <w:p w:rsidR="00B45808" w:rsidRDefault="002C2504" w:rsidP="002C2504">
      <w:pPr>
        <w:pStyle w:val="Style10"/>
        <w:shd w:val="clear" w:color="auto" w:fill="auto"/>
        <w:tabs>
          <w:tab w:val="left" w:pos="702"/>
        </w:tabs>
        <w:spacing w:after="180" w:line="274" w:lineRule="exact"/>
        <w:ind w:left="1134" w:right="382" w:hanging="708"/>
        <w:jc w:val="both"/>
      </w:pPr>
      <w:r>
        <w:rPr>
          <w:color w:val="000000"/>
        </w:rPr>
        <w:t>1.12.1</w:t>
      </w:r>
      <w:r>
        <w:rPr>
          <w:color w:val="000000"/>
        </w:rPr>
        <w:tab/>
      </w:r>
      <w:r w:rsidR="00AD148A">
        <w:rPr>
          <w:color w:val="000000"/>
        </w:rPr>
        <w:t>Except to the extent set out in this clause or where disclosure is expressly permitted elsewhere in this contract, each party shall:</w:t>
      </w:r>
    </w:p>
    <w:p w:rsidR="00B45808" w:rsidRDefault="002C2504" w:rsidP="002C2504">
      <w:pPr>
        <w:pStyle w:val="Style10"/>
        <w:shd w:val="clear" w:color="auto" w:fill="auto"/>
        <w:tabs>
          <w:tab w:val="left" w:pos="870"/>
        </w:tabs>
        <w:spacing w:after="180" w:line="274" w:lineRule="exact"/>
        <w:ind w:left="1985" w:right="382" w:hanging="851"/>
      </w:pPr>
      <w:r>
        <w:rPr>
          <w:color w:val="000000"/>
        </w:rPr>
        <w:t>1.12.1.1</w:t>
      </w:r>
      <w:r>
        <w:rPr>
          <w:color w:val="000000"/>
        </w:rPr>
        <w:tab/>
      </w:r>
      <w:r w:rsidR="00AD148A">
        <w:rPr>
          <w:color w:val="000000"/>
        </w:rPr>
        <w:t>treat the other party's Confidential Information as confidential and safeguard it accordingly; and</w:t>
      </w:r>
    </w:p>
    <w:p w:rsidR="00B45808" w:rsidRDefault="002C2504" w:rsidP="002C2504">
      <w:pPr>
        <w:pStyle w:val="Style10"/>
        <w:shd w:val="clear" w:color="auto" w:fill="auto"/>
        <w:tabs>
          <w:tab w:val="left" w:pos="879"/>
        </w:tabs>
        <w:spacing w:after="180" w:line="274" w:lineRule="exact"/>
        <w:ind w:left="1985" w:right="382" w:hanging="851"/>
        <w:jc w:val="both"/>
      </w:pPr>
      <w:r>
        <w:rPr>
          <w:color w:val="000000"/>
        </w:rPr>
        <w:t>1.12.1.2</w:t>
      </w:r>
      <w:r>
        <w:rPr>
          <w:color w:val="000000"/>
        </w:rPr>
        <w:tab/>
      </w:r>
      <w:r w:rsidR="00AD148A">
        <w:rPr>
          <w:color w:val="000000"/>
        </w:rPr>
        <w:t>not disclose the other party's Confidential Information to any other person without prior written consent.</w:t>
      </w:r>
    </w:p>
    <w:p w:rsidR="00B45808" w:rsidRDefault="002C2504" w:rsidP="002C2504">
      <w:pPr>
        <w:pStyle w:val="Style10"/>
        <w:shd w:val="clear" w:color="auto" w:fill="auto"/>
        <w:tabs>
          <w:tab w:val="left" w:pos="884"/>
        </w:tabs>
        <w:spacing w:after="180" w:line="274" w:lineRule="exact"/>
        <w:ind w:left="1985" w:right="382" w:hanging="851"/>
        <w:jc w:val="both"/>
      </w:pPr>
      <w:r>
        <w:rPr>
          <w:color w:val="000000"/>
        </w:rPr>
        <w:t>1.12.1.3</w:t>
      </w:r>
      <w:r>
        <w:rPr>
          <w:color w:val="000000"/>
        </w:rPr>
        <w:tab/>
      </w:r>
      <w:r w:rsidR="00AD148A">
        <w:rPr>
          <w:color w:val="000000"/>
        </w:rPr>
        <w:t>immediately notify the other Party if it suspects unauthorised access, copying, use or disclosure of the Confidential Information</w:t>
      </w:r>
    </w:p>
    <w:p w:rsidR="00B45808" w:rsidRDefault="002C2504" w:rsidP="002C2504">
      <w:pPr>
        <w:pStyle w:val="Style10"/>
        <w:shd w:val="clear" w:color="auto" w:fill="auto"/>
        <w:tabs>
          <w:tab w:val="left" w:pos="889"/>
        </w:tabs>
        <w:spacing w:after="239" w:line="274" w:lineRule="exact"/>
        <w:ind w:left="1985" w:right="382" w:hanging="851"/>
        <w:jc w:val="both"/>
      </w:pPr>
      <w:r>
        <w:rPr>
          <w:color w:val="000000"/>
        </w:rPr>
        <w:t>1.12.1.4</w:t>
      </w:r>
      <w:r>
        <w:rPr>
          <w:color w:val="000000"/>
        </w:rPr>
        <w:tab/>
      </w:r>
      <w:r w:rsidR="00AD148A">
        <w:rPr>
          <w:color w:val="000000"/>
        </w:rPr>
        <w:t xml:space="preserve">notify the Serious Fraud Office where the Recipient Party has reasonable grounds to believe that the other Party is involved in activity that may be a </w:t>
      </w:r>
      <w:r w:rsidR="00AD148A">
        <w:rPr>
          <w:color w:val="000000"/>
        </w:rPr>
        <w:lastRenderedPageBreak/>
        <w:t>criminal offence under the Bribery Act 2010</w:t>
      </w:r>
    </w:p>
    <w:p w:rsidR="00B45808" w:rsidRDefault="002C2504" w:rsidP="002C2504">
      <w:pPr>
        <w:pStyle w:val="Style10"/>
        <w:shd w:val="clear" w:color="auto" w:fill="auto"/>
        <w:tabs>
          <w:tab w:val="left" w:pos="673"/>
        </w:tabs>
        <w:spacing w:after="199" w:line="200" w:lineRule="exact"/>
        <w:ind w:left="1134" w:right="382" w:hanging="708"/>
        <w:jc w:val="both"/>
      </w:pPr>
      <w:r>
        <w:rPr>
          <w:color w:val="000000"/>
        </w:rPr>
        <w:t>1.12.2</w:t>
      </w:r>
      <w:r>
        <w:rPr>
          <w:color w:val="000000"/>
        </w:rPr>
        <w:tab/>
      </w:r>
      <w:r w:rsidR="00AD148A">
        <w:rPr>
          <w:color w:val="000000"/>
        </w:rPr>
        <w:t xml:space="preserve">The clause above shall not </w:t>
      </w:r>
      <w:r w:rsidR="00AD148A" w:rsidRPr="00D407CE">
        <w:rPr>
          <w:color w:val="000000"/>
        </w:rPr>
        <w:t>apply to t</w:t>
      </w:r>
      <w:r w:rsidR="00AD148A">
        <w:rPr>
          <w:color w:val="000000"/>
        </w:rPr>
        <w:t>he extent that:</w:t>
      </w:r>
    </w:p>
    <w:p w:rsidR="001673F9" w:rsidRDefault="00D407CE" w:rsidP="00D407CE">
      <w:pPr>
        <w:pStyle w:val="Style10"/>
        <w:shd w:val="clear" w:color="auto" w:fill="auto"/>
        <w:spacing w:line="274" w:lineRule="exact"/>
        <w:ind w:left="1985" w:right="382" w:hanging="851"/>
        <w:rPr>
          <w:color w:val="000000"/>
        </w:rPr>
      </w:pPr>
      <w:r>
        <w:rPr>
          <w:color w:val="000000"/>
        </w:rPr>
        <w:t xml:space="preserve">1.12.2.1 </w:t>
      </w:r>
      <w:r w:rsidR="00AD148A">
        <w:rPr>
          <w:color w:val="000000"/>
        </w:rPr>
        <w:t>such disclosure is a requirement of the law of the contract placed upon the party making the disclosure, including any requirements for disclosure under the FOIA or the Environmental Information Reg</w:t>
      </w:r>
      <w:r w:rsidR="00672747">
        <w:rPr>
          <w:color w:val="000000"/>
        </w:rPr>
        <w:t>ulations pursuant to clause 1.9</w:t>
      </w:r>
      <w:r w:rsidR="00AD148A">
        <w:rPr>
          <w:color w:val="000000"/>
        </w:rPr>
        <w:t xml:space="preserve"> (Freedom of Information);</w:t>
      </w:r>
    </w:p>
    <w:p w:rsidR="001A00A0" w:rsidRDefault="001A00A0" w:rsidP="001A00A0">
      <w:pPr>
        <w:pStyle w:val="Style10"/>
        <w:shd w:val="clear" w:color="auto" w:fill="auto"/>
        <w:spacing w:line="274" w:lineRule="exact"/>
        <w:ind w:left="426" w:right="382" w:firstLine="0"/>
      </w:pPr>
    </w:p>
    <w:p w:rsidR="00B45808" w:rsidRDefault="00D407CE" w:rsidP="00D407CE">
      <w:pPr>
        <w:pStyle w:val="Style10"/>
        <w:shd w:val="clear" w:color="auto" w:fill="auto"/>
        <w:tabs>
          <w:tab w:val="left" w:pos="879"/>
        </w:tabs>
        <w:spacing w:after="239" w:line="274" w:lineRule="exact"/>
        <w:ind w:left="1985" w:right="382" w:hanging="851"/>
      </w:pPr>
      <w:r>
        <w:rPr>
          <w:color w:val="000000"/>
        </w:rPr>
        <w:t>1.12.2.2</w:t>
      </w:r>
      <w:r>
        <w:rPr>
          <w:color w:val="000000"/>
        </w:rPr>
        <w:tab/>
      </w:r>
      <w:r w:rsidR="00AD148A">
        <w:rPr>
          <w:color w:val="000000"/>
        </w:rPr>
        <w:t>such information was in the possession of the party making the disclosure without obligation of confidentiality prior to its disclosure by the information owner;</w:t>
      </w:r>
    </w:p>
    <w:p w:rsidR="00B45808" w:rsidRDefault="00D407CE" w:rsidP="00D407CE">
      <w:pPr>
        <w:pStyle w:val="Style10"/>
        <w:shd w:val="clear" w:color="auto" w:fill="auto"/>
        <w:tabs>
          <w:tab w:val="left" w:pos="865"/>
        </w:tabs>
        <w:spacing w:after="199" w:line="200" w:lineRule="exact"/>
        <w:ind w:left="1985" w:right="382" w:hanging="851"/>
      </w:pPr>
      <w:r>
        <w:rPr>
          <w:color w:val="000000"/>
        </w:rPr>
        <w:t>1.12.2.3</w:t>
      </w:r>
      <w:r>
        <w:rPr>
          <w:color w:val="000000"/>
        </w:rPr>
        <w:tab/>
      </w:r>
      <w:r w:rsidR="00AD148A">
        <w:rPr>
          <w:color w:val="000000"/>
        </w:rPr>
        <w:t>such information was obtained from a third party without obligation of confidentiality;</w:t>
      </w:r>
    </w:p>
    <w:p w:rsidR="00B45808" w:rsidRDefault="00D407CE" w:rsidP="00D407CE">
      <w:pPr>
        <w:pStyle w:val="Style10"/>
        <w:shd w:val="clear" w:color="auto" w:fill="auto"/>
        <w:tabs>
          <w:tab w:val="left" w:pos="879"/>
        </w:tabs>
        <w:spacing w:after="180" w:line="274" w:lineRule="exact"/>
        <w:ind w:left="1985" w:right="382" w:hanging="851"/>
      </w:pPr>
      <w:r>
        <w:rPr>
          <w:color w:val="000000"/>
        </w:rPr>
        <w:t>1.12.2.4</w:t>
      </w:r>
      <w:r>
        <w:rPr>
          <w:color w:val="000000"/>
        </w:rPr>
        <w:tab/>
      </w:r>
      <w:r w:rsidR="00AD148A">
        <w:rPr>
          <w:color w:val="000000"/>
        </w:rPr>
        <w:t>such information was already in the public domain at the time of disclosure otherwise than by a breach of this Contract; or</w:t>
      </w:r>
    </w:p>
    <w:p w:rsidR="00B45808" w:rsidRDefault="00D407CE" w:rsidP="00D407CE">
      <w:pPr>
        <w:pStyle w:val="Style10"/>
        <w:shd w:val="clear" w:color="auto" w:fill="auto"/>
        <w:tabs>
          <w:tab w:val="left" w:pos="874"/>
        </w:tabs>
        <w:spacing w:after="180" w:line="274" w:lineRule="exact"/>
        <w:ind w:left="1985" w:right="382" w:hanging="851"/>
      </w:pPr>
      <w:r>
        <w:rPr>
          <w:color w:val="000000"/>
        </w:rPr>
        <w:t>1.12.2.5</w:t>
      </w:r>
      <w:r>
        <w:rPr>
          <w:color w:val="000000"/>
        </w:rPr>
        <w:tab/>
      </w:r>
      <w:r w:rsidR="00AD148A">
        <w:rPr>
          <w:color w:val="000000"/>
        </w:rPr>
        <w:t>it is independently developed without access to the other party's Confidential Information.</w:t>
      </w:r>
    </w:p>
    <w:p w:rsidR="00B45808" w:rsidRDefault="00D407CE" w:rsidP="00D407CE">
      <w:pPr>
        <w:pStyle w:val="Style10"/>
        <w:shd w:val="clear" w:color="auto" w:fill="auto"/>
        <w:tabs>
          <w:tab w:val="left" w:pos="692"/>
        </w:tabs>
        <w:spacing w:after="180" w:line="274" w:lineRule="exact"/>
        <w:ind w:left="1134" w:right="382" w:hanging="708"/>
      </w:pPr>
      <w:r>
        <w:rPr>
          <w:color w:val="000000"/>
        </w:rPr>
        <w:t>1.12.3</w:t>
      </w:r>
      <w:r>
        <w:rPr>
          <w:color w:val="000000"/>
        </w:rPr>
        <w:tab/>
      </w:r>
      <w:r w:rsidR="00AD148A">
        <w:rPr>
          <w:color w:val="000000"/>
        </w:rPr>
        <w:t xml:space="preserve">The Contractor may only disclose the Employer's Confidential Information to Contractor's Persons who are directly involved in the provision of the </w:t>
      </w:r>
      <w:r w:rsidR="00203457">
        <w:rPr>
          <w:color w:val="000000"/>
        </w:rPr>
        <w:t>Orders</w:t>
      </w:r>
      <w:r w:rsidR="00AD148A">
        <w:rPr>
          <w:color w:val="000000"/>
        </w:rPr>
        <w:t xml:space="preserve"> and who need to know the information, and shall ensure that such Contractor's Persons are aware of and shall comply with these obligations as to confidentiality.</w:t>
      </w:r>
    </w:p>
    <w:p w:rsidR="00B45808" w:rsidRDefault="00D407CE" w:rsidP="00D407CE">
      <w:pPr>
        <w:pStyle w:val="Style10"/>
        <w:shd w:val="clear" w:color="auto" w:fill="auto"/>
        <w:tabs>
          <w:tab w:val="left" w:pos="692"/>
        </w:tabs>
        <w:spacing w:after="184" w:line="274" w:lineRule="exact"/>
        <w:ind w:left="1134" w:right="382" w:hanging="708"/>
        <w:jc w:val="both"/>
      </w:pPr>
      <w:r>
        <w:rPr>
          <w:color w:val="000000"/>
        </w:rPr>
        <w:t>1.12.4</w:t>
      </w:r>
      <w:r>
        <w:rPr>
          <w:color w:val="000000"/>
        </w:rPr>
        <w:tab/>
      </w:r>
      <w:r w:rsidR="00AD148A">
        <w:rPr>
          <w:color w:val="000000"/>
        </w:rPr>
        <w:t>The Contractor shall not, and shall procure that the Contractor's Persons do not, use any of the Employer's Confidential Information received otherwise than for the purposes of this contract.</w:t>
      </w:r>
    </w:p>
    <w:p w:rsidR="00B45808" w:rsidRDefault="00D407CE" w:rsidP="00D407CE">
      <w:pPr>
        <w:pStyle w:val="Style10"/>
        <w:shd w:val="clear" w:color="auto" w:fill="auto"/>
        <w:tabs>
          <w:tab w:val="left" w:pos="697"/>
        </w:tabs>
        <w:spacing w:after="180" w:line="269" w:lineRule="exact"/>
        <w:ind w:left="1134" w:right="382" w:hanging="708"/>
      </w:pPr>
      <w:r>
        <w:rPr>
          <w:color w:val="000000"/>
        </w:rPr>
        <w:t>1.12.5</w:t>
      </w:r>
      <w:r>
        <w:rPr>
          <w:color w:val="000000"/>
        </w:rPr>
        <w:tab/>
      </w:r>
      <w:r w:rsidR="00AD148A">
        <w:rPr>
          <w:color w:val="000000"/>
        </w:rPr>
        <w:t>The Contractor may only disclose the Employer's Confidential Information to Contractor's Persons who need to know the information, and shall ensure that such Contractor's Persons are aware of, acknowledge the importance of, and comply with these obligations as to confidentiality. In the event that any default, act or omission of any Contractor's Persons causes or contributes (or could cause or contribute) to the Contractor breaching its obligations as to confidentiality under or in connection with this contract, the Contractor shall take such action as may be appropriate in the circumstances, including the use of disciplinary procedures in serious cases. To the fullest extent permitted by its own obligations of confidentiality to any Contractor Personnel, the Contractor shall provide such evidence to the Employer as the Employer may reasonably require (though not so as to risk compromising or prejudicing the case) to demonstrate that the Contractor is taking appropriate steps to comply with this clause, including copies of any written communications to and/or from Contractor's Persons, and any minutes of meetings and any other records which provide an audit trail of any discussions or exchanges with Contractor's Persons in connection with obligations as to confidentiality.</w:t>
      </w:r>
    </w:p>
    <w:p w:rsidR="00B45808" w:rsidRDefault="00D407CE" w:rsidP="00D407CE">
      <w:pPr>
        <w:pStyle w:val="Style10"/>
        <w:shd w:val="clear" w:color="auto" w:fill="auto"/>
        <w:tabs>
          <w:tab w:val="left" w:pos="682"/>
        </w:tabs>
        <w:spacing w:after="176" w:line="269" w:lineRule="exact"/>
        <w:ind w:left="1134" w:right="382" w:hanging="708"/>
      </w:pPr>
      <w:r>
        <w:rPr>
          <w:color w:val="000000"/>
        </w:rPr>
        <w:t>1.12.6</w:t>
      </w:r>
      <w:r>
        <w:rPr>
          <w:color w:val="000000"/>
        </w:rPr>
        <w:tab/>
      </w:r>
      <w:r w:rsidR="00AD148A">
        <w:rPr>
          <w:color w:val="000000"/>
        </w:rPr>
        <w:t xml:space="preserve">At the written request of the Employer, the Contractor shall procure that those members of the Contractor's Persons identified in the Employer's notice signs a confidentiality undertaking prior to commencing any work in accordance with this </w:t>
      </w:r>
      <w:r w:rsidR="00AD148A">
        <w:rPr>
          <w:color w:val="000000"/>
        </w:rPr>
        <w:lastRenderedPageBreak/>
        <w:t>Contract.</w:t>
      </w:r>
    </w:p>
    <w:p w:rsidR="00B45808" w:rsidRDefault="00D407CE" w:rsidP="00D407CE">
      <w:pPr>
        <w:pStyle w:val="Style10"/>
        <w:shd w:val="clear" w:color="auto" w:fill="auto"/>
        <w:tabs>
          <w:tab w:val="left" w:pos="706"/>
        </w:tabs>
        <w:spacing w:after="180" w:line="274" w:lineRule="exact"/>
        <w:ind w:left="1134" w:right="382" w:hanging="708"/>
      </w:pPr>
      <w:r>
        <w:rPr>
          <w:color w:val="000000"/>
        </w:rPr>
        <w:t>1.12.7</w:t>
      </w:r>
      <w:r>
        <w:rPr>
          <w:color w:val="000000"/>
        </w:rPr>
        <w:tab/>
      </w:r>
      <w:r w:rsidR="00AD148A">
        <w:rPr>
          <w:color w:val="000000"/>
        </w:rPr>
        <w:t>Nothing in this Contract shall prevent the Employer from disclosing the Contractor's Confidential Information:</w:t>
      </w:r>
    </w:p>
    <w:p w:rsidR="001673F9" w:rsidRDefault="00D407CE" w:rsidP="00D407CE">
      <w:pPr>
        <w:pStyle w:val="Style10"/>
        <w:shd w:val="clear" w:color="auto" w:fill="auto"/>
        <w:spacing w:line="274" w:lineRule="exact"/>
        <w:ind w:left="1985" w:right="382" w:hanging="851"/>
      </w:pPr>
      <w:r>
        <w:rPr>
          <w:color w:val="000000"/>
        </w:rPr>
        <w:t>1.12</w:t>
      </w:r>
      <w:r w:rsidR="00AD148A">
        <w:rPr>
          <w:color w:val="000000"/>
        </w:rPr>
        <w:t>.7.1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rsidR="001673F9" w:rsidRDefault="001673F9" w:rsidP="00D407CE">
      <w:pPr>
        <w:pStyle w:val="Style10"/>
        <w:shd w:val="clear" w:color="auto" w:fill="auto"/>
        <w:spacing w:line="274" w:lineRule="exact"/>
        <w:ind w:left="1985" w:right="382" w:hanging="851"/>
        <w:rPr>
          <w:color w:val="000000"/>
        </w:rPr>
      </w:pPr>
    </w:p>
    <w:p w:rsidR="00B45808" w:rsidRDefault="00D407CE" w:rsidP="00D407CE">
      <w:pPr>
        <w:pStyle w:val="Style10"/>
        <w:shd w:val="clear" w:color="auto" w:fill="auto"/>
        <w:tabs>
          <w:tab w:val="left" w:pos="855"/>
        </w:tabs>
        <w:spacing w:after="204" w:line="288" w:lineRule="auto"/>
        <w:ind w:left="1985" w:right="380" w:hanging="851"/>
      </w:pPr>
      <w:r>
        <w:rPr>
          <w:color w:val="000000"/>
        </w:rPr>
        <w:t>1.12.7.2</w:t>
      </w:r>
      <w:r>
        <w:rPr>
          <w:color w:val="000000"/>
        </w:rPr>
        <w:tab/>
      </w:r>
      <w:r w:rsidR="00AD148A">
        <w:rPr>
          <w:color w:val="000000"/>
        </w:rPr>
        <w:t>to a professional adviser, consultant, contractor, supplier or other person engaged by the Employer or any Crown Body (including any benchmarking organisation) for any purpose connected with this Contract, or any person conducting an Office of Government Commerce gateway review;</w:t>
      </w:r>
    </w:p>
    <w:p w:rsidR="00B45808" w:rsidRDefault="00D407CE" w:rsidP="00D407CE">
      <w:pPr>
        <w:pStyle w:val="Style10"/>
        <w:shd w:val="clear" w:color="auto" w:fill="auto"/>
        <w:tabs>
          <w:tab w:val="left" w:pos="855"/>
        </w:tabs>
        <w:spacing w:after="204" w:line="200" w:lineRule="exact"/>
        <w:ind w:left="1985" w:right="382" w:hanging="851"/>
      </w:pPr>
      <w:r>
        <w:rPr>
          <w:color w:val="000000"/>
        </w:rPr>
        <w:t>1.12.7.3</w:t>
      </w:r>
      <w:r>
        <w:rPr>
          <w:color w:val="000000"/>
        </w:rPr>
        <w:tab/>
      </w:r>
      <w:r w:rsidR="00AD148A">
        <w:rPr>
          <w:color w:val="000000"/>
        </w:rPr>
        <w:t>for the purpose of the examination and certification of the Employer's accounts;</w:t>
      </w:r>
    </w:p>
    <w:p w:rsidR="00B45808" w:rsidRDefault="00D407CE" w:rsidP="00D407CE">
      <w:pPr>
        <w:pStyle w:val="Style10"/>
        <w:shd w:val="clear" w:color="auto" w:fill="auto"/>
        <w:tabs>
          <w:tab w:val="left" w:pos="870"/>
        </w:tabs>
        <w:spacing w:after="239" w:line="274" w:lineRule="exact"/>
        <w:ind w:left="1985" w:right="382" w:hanging="851"/>
      </w:pPr>
      <w:r>
        <w:rPr>
          <w:color w:val="000000"/>
        </w:rPr>
        <w:t>1.12.7.4</w:t>
      </w:r>
      <w:r>
        <w:rPr>
          <w:color w:val="000000"/>
        </w:rPr>
        <w:tab/>
      </w:r>
      <w:r w:rsidR="00AD148A">
        <w:rPr>
          <w:color w:val="000000"/>
        </w:rPr>
        <w:t>for any examination pursuant to Section 6(1) of the National Audit Act 1983 of the economy, efficiency and effectiveness with which the Employer has used its resources;</w:t>
      </w:r>
    </w:p>
    <w:p w:rsidR="00B45808" w:rsidRDefault="00D407CE" w:rsidP="00D407CE">
      <w:pPr>
        <w:pStyle w:val="Style10"/>
        <w:shd w:val="clear" w:color="auto" w:fill="auto"/>
        <w:tabs>
          <w:tab w:val="left" w:pos="860"/>
        </w:tabs>
        <w:spacing w:after="199" w:line="200" w:lineRule="exact"/>
        <w:ind w:left="1985" w:right="382" w:hanging="851"/>
      </w:pPr>
      <w:r>
        <w:rPr>
          <w:color w:val="000000"/>
        </w:rPr>
        <w:t>1.12.7.5</w:t>
      </w:r>
      <w:r>
        <w:rPr>
          <w:color w:val="000000"/>
        </w:rPr>
        <w:tab/>
      </w:r>
      <w:r w:rsidR="00AD148A">
        <w:rPr>
          <w:color w:val="000000"/>
        </w:rPr>
        <w:t>for the purpose of the exercise of its rights under this Contract; or</w:t>
      </w:r>
    </w:p>
    <w:p w:rsidR="00B45808" w:rsidRDefault="00D407CE" w:rsidP="00D407CE">
      <w:pPr>
        <w:pStyle w:val="Style10"/>
        <w:shd w:val="clear" w:color="auto" w:fill="auto"/>
        <w:tabs>
          <w:tab w:val="left" w:pos="870"/>
        </w:tabs>
        <w:spacing w:after="180" w:line="274" w:lineRule="exact"/>
        <w:ind w:left="1985" w:right="382" w:hanging="851"/>
      </w:pPr>
      <w:r>
        <w:rPr>
          <w:color w:val="000000"/>
        </w:rPr>
        <w:t>1.12.7.6</w:t>
      </w:r>
      <w:r>
        <w:rPr>
          <w:color w:val="000000"/>
        </w:rPr>
        <w:tab/>
      </w:r>
      <w:r w:rsidR="00AD148A">
        <w:rPr>
          <w:color w:val="000000"/>
        </w:rPr>
        <w:t>to a proposed successor body of the Employer in connection with any assignment, novation or disposal of any of its rights, obligations or liabilities under this Contract,</w:t>
      </w:r>
    </w:p>
    <w:p w:rsidR="00B45808" w:rsidRDefault="00AD148A" w:rsidP="00F83318">
      <w:pPr>
        <w:pStyle w:val="Style10"/>
        <w:shd w:val="clear" w:color="auto" w:fill="auto"/>
        <w:spacing w:after="184" w:line="274" w:lineRule="exact"/>
        <w:ind w:left="1134" w:right="382" w:firstLine="0"/>
      </w:pPr>
      <w:r>
        <w:rPr>
          <w:color w:val="000000"/>
        </w:rPr>
        <w:t>and for the purposes of the foregoing, disclosure of the Contractor's Confidential Information shall be on a confidential basis and subject to a confidentiality agreement or arrangement containing terms no less stringent than those placed on the Employer under this clause 1.1</w:t>
      </w:r>
      <w:r w:rsidR="00D407CE">
        <w:rPr>
          <w:color w:val="000000"/>
        </w:rPr>
        <w:t>2</w:t>
      </w:r>
      <w:r>
        <w:rPr>
          <w:color w:val="000000"/>
        </w:rPr>
        <w:t>.</w:t>
      </w:r>
    </w:p>
    <w:p w:rsidR="00B45808" w:rsidRDefault="00D407CE" w:rsidP="00D407CE">
      <w:pPr>
        <w:pStyle w:val="Style10"/>
        <w:shd w:val="clear" w:color="auto" w:fill="auto"/>
        <w:tabs>
          <w:tab w:val="left" w:pos="687"/>
        </w:tabs>
        <w:spacing w:after="176" w:line="269" w:lineRule="exact"/>
        <w:ind w:left="1134" w:right="382" w:hanging="708"/>
      </w:pPr>
      <w:r>
        <w:rPr>
          <w:color w:val="000000"/>
        </w:rPr>
        <w:t>1.12.8</w:t>
      </w:r>
      <w:r>
        <w:rPr>
          <w:color w:val="000000"/>
        </w:rPr>
        <w:tab/>
      </w:r>
      <w:r w:rsidR="00AD148A">
        <w:rPr>
          <w:color w:val="000000"/>
        </w:rPr>
        <w:t>The Employer shall use all reasonable endeavours to ensure that any government department, Contracting Body, employee, third party or sub-contractor to whom the Contractor's Confidential Information is disclosed pursuant to the above clause is made aware of the Employer's obligations of confidentiality.</w:t>
      </w:r>
    </w:p>
    <w:p w:rsidR="00B45808" w:rsidRDefault="00D407CE" w:rsidP="00D407CE">
      <w:pPr>
        <w:pStyle w:val="Style10"/>
        <w:shd w:val="clear" w:color="auto" w:fill="auto"/>
        <w:tabs>
          <w:tab w:val="left" w:pos="716"/>
        </w:tabs>
        <w:spacing w:after="239" w:line="274" w:lineRule="exact"/>
        <w:ind w:left="1134" w:right="382" w:hanging="708"/>
      </w:pPr>
      <w:r>
        <w:rPr>
          <w:color w:val="000000"/>
        </w:rPr>
        <w:t>1.12.9</w:t>
      </w:r>
      <w:r>
        <w:rPr>
          <w:color w:val="000000"/>
        </w:rPr>
        <w:tab/>
      </w:r>
      <w:r w:rsidR="00AD148A">
        <w:rPr>
          <w:color w:val="000000"/>
        </w:rPr>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r w:rsidR="00A63468">
        <w:rPr>
          <w:color w:val="000000"/>
        </w:rPr>
        <w:t>.</w:t>
      </w:r>
    </w:p>
    <w:p w:rsidR="00B45808" w:rsidRDefault="00D407CE" w:rsidP="00D407CE">
      <w:pPr>
        <w:pStyle w:val="Style10"/>
        <w:shd w:val="clear" w:color="auto" w:fill="auto"/>
        <w:tabs>
          <w:tab w:val="left" w:pos="798"/>
        </w:tabs>
        <w:spacing w:after="204" w:line="200" w:lineRule="exact"/>
        <w:ind w:left="1134" w:right="382" w:hanging="708"/>
      </w:pPr>
      <w:r>
        <w:rPr>
          <w:color w:val="000000"/>
        </w:rPr>
        <w:t>1.12.10</w:t>
      </w:r>
      <w:r>
        <w:rPr>
          <w:color w:val="000000"/>
        </w:rPr>
        <w:tab/>
      </w:r>
      <w:r w:rsidR="00AD148A">
        <w:rPr>
          <w:color w:val="000000"/>
        </w:rPr>
        <w:t>The Employer may disclose the Confidential Information of the Contractor:</w:t>
      </w:r>
    </w:p>
    <w:p w:rsidR="00B45808" w:rsidRPr="00E400D5" w:rsidRDefault="00D407CE" w:rsidP="00D407CE">
      <w:pPr>
        <w:pStyle w:val="Style10"/>
        <w:shd w:val="clear" w:color="auto" w:fill="auto"/>
        <w:tabs>
          <w:tab w:val="left" w:pos="990"/>
        </w:tabs>
        <w:spacing w:line="274" w:lineRule="exact"/>
        <w:ind w:left="1985" w:right="382" w:hanging="851"/>
      </w:pPr>
      <w:r>
        <w:rPr>
          <w:color w:val="000000"/>
        </w:rPr>
        <w:t>1.12.10.1</w:t>
      </w:r>
      <w:r>
        <w:rPr>
          <w:color w:val="000000"/>
        </w:rPr>
        <w:tab/>
      </w:r>
      <w:r w:rsidR="00AD148A">
        <w:rPr>
          <w:color w:val="000000"/>
        </w:rPr>
        <w:t>to Parliament and Parliamentary Committees or if required by any Parliamentary reporting requirement;</w:t>
      </w:r>
    </w:p>
    <w:p w:rsidR="00E400D5" w:rsidRDefault="00E400D5" w:rsidP="00D407CE">
      <w:pPr>
        <w:pStyle w:val="Style10"/>
        <w:shd w:val="clear" w:color="auto" w:fill="auto"/>
        <w:tabs>
          <w:tab w:val="left" w:pos="990"/>
        </w:tabs>
        <w:spacing w:line="274" w:lineRule="exact"/>
        <w:ind w:left="1985" w:right="382" w:hanging="851"/>
      </w:pPr>
    </w:p>
    <w:p w:rsidR="00B45808" w:rsidRDefault="00D407CE" w:rsidP="00D407CE">
      <w:pPr>
        <w:pStyle w:val="Style10"/>
        <w:shd w:val="clear" w:color="auto" w:fill="auto"/>
        <w:tabs>
          <w:tab w:val="left" w:pos="994"/>
        </w:tabs>
        <w:spacing w:after="779" w:line="274" w:lineRule="exact"/>
        <w:ind w:left="1985" w:right="382" w:hanging="851"/>
      </w:pPr>
      <w:r>
        <w:rPr>
          <w:color w:val="000000"/>
        </w:rPr>
        <w:t>1.12.10.2</w:t>
      </w:r>
      <w:r>
        <w:rPr>
          <w:color w:val="000000"/>
        </w:rPr>
        <w:tab/>
      </w:r>
      <w:r w:rsidR="00AD148A">
        <w:rPr>
          <w:color w:val="000000"/>
        </w:rPr>
        <w:t xml:space="preserve">to the extent that the Employer (acting reasonably) deems disclosure </w:t>
      </w:r>
      <w:r w:rsidR="00AD148A">
        <w:rPr>
          <w:color w:val="000000"/>
        </w:rPr>
        <w:lastRenderedPageBreak/>
        <w:t>necessary or appropriate in the course of ca</w:t>
      </w:r>
      <w:r w:rsidR="001E01C2">
        <w:rPr>
          <w:color w:val="000000"/>
        </w:rPr>
        <w:t>rrying out its public functions.”</w:t>
      </w:r>
    </w:p>
    <w:p w:rsidR="005E7DDA" w:rsidRPr="001E01C2" w:rsidRDefault="005E7DDA" w:rsidP="005E7DDA">
      <w:pPr>
        <w:pStyle w:val="Style40"/>
        <w:keepNext/>
        <w:keepLines/>
        <w:shd w:val="clear" w:color="auto" w:fill="auto"/>
        <w:spacing w:before="0" w:after="208" w:line="200" w:lineRule="exact"/>
        <w:ind w:left="426" w:right="382"/>
        <w:jc w:val="left"/>
        <w:rPr>
          <w:b w:val="0"/>
        </w:rPr>
      </w:pPr>
      <w:r w:rsidRPr="001E01C2">
        <w:rPr>
          <w:b w:val="0"/>
        </w:rPr>
        <w:t>Insert a new clause 1.1</w:t>
      </w:r>
      <w:r w:rsidR="002C2504">
        <w:rPr>
          <w:b w:val="0"/>
        </w:rPr>
        <w:t>3</w:t>
      </w:r>
      <w:r w:rsidRPr="001E01C2">
        <w:rPr>
          <w:b w:val="0"/>
        </w:rPr>
        <w:t>:</w:t>
      </w:r>
    </w:p>
    <w:p w:rsidR="00B45808" w:rsidRDefault="001E01C2" w:rsidP="003C5E7D">
      <w:pPr>
        <w:pStyle w:val="Style40"/>
        <w:keepNext/>
        <w:keepLines/>
        <w:shd w:val="clear" w:color="auto" w:fill="auto"/>
        <w:spacing w:before="0" w:after="208" w:line="200" w:lineRule="exact"/>
        <w:ind w:left="426" w:right="382"/>
        <w:jc w:val="left"/>
        <w:rPr>
          <w:rStyle w:val="CharStyle51"/>
          <w:b/>
          <w:bCs/>
          <w:color w:val="000000"/>
        </w:rPr>
      </w:pPr>
      <w:r>
        <w:rPr>
          <w:rStyle w:val="CharStyle51"/>
          <w:b/>
          <w:bCs/>
          <w:color w:val="000000"/>
        </w:rPr>
        <w:t>“</w:t>
      </w:r>
      <w:r w:rsidR="00AD148A">
        <w:rPr>
          <w:rStyle w:val="CharStyle51"/>
          <w:b/>
          <w:bCs/>
          <w:color w:val="000000"/>
        </w:rPr>
        <w:t>Prevention of Fraud and Bribery</w:t>
      </w:r>
    </w:p>
    <w:p w:rsidR="00B45808" w:rsidRDefault="00F83318" w:rsidP="00F83318">
      <w:pPr>
        <w:pStyle w:val="Style10"/>
        <w:shd w:val="clear" w:color="auto" w:fill="auto"/>
        <w:tabs>
          <w:tab w:val="left" w:pos="851"/>
        </w:tabs>
        <w:spacing w:after="176" w:line="269" w:lineRule="exact"/>
        <w:ind w:left="1134" w:right="382" w:hanging="708"/>
      </w:pPr>
      <w:r>
        <w:rPr>
          <w:color w:val="000000"/>
        </w:rPr>
        <w:t>1.13</w:t>
      </w:r>
      <w:r w:rsidR="001A00A0">
        <w:rPr>
          <w:color w:val="000000"/>
        </w:rPr>
        <w:t>.1</w:t>
      </w:r>
      <w:r w:rsidR="001A00A0">
        <w:rPr>
          <w:color w:val="000000"/>
        </w:rPr>
        <w:tab/>
      </w:r>
      <w:r w:rsidR="00AD148A">
        <w:rPr>
          <w:color w:val="000000"/>
        </w:rPr>
        <w:t>The Contractor represents and warrants that neither it, nor to the best of its knowledge any of its employees, have at any time prior to the date of this Contract:</w:t>
      </w:r>
    </w:p>
    <w:p w:rsidR="00B45808" w:rsidRPr="001A00A0" w:rsidRDefault="00F83318" w:rsidP="00F83318">
      <w:pPr>
        <w:pStyle w:val="Style10"/>
        <w:shd w:val="clear" w:color="auto" w:fill="auto"/>
        <w:tabs>
          <w:tab w:val="left" w:pos="874"/>
        </w:tabs>
        <w:spacing w:line="274" w:lineRule="exact"/>
        <w:ind w:left="1985" w:right="382" w:hanging="851"/>
      </w:pPr>
      <w:r>
        <w:rPr>
          <w:color w:val="000000"/>
        </w:rPr>
        <w:t>1.13.1.1</w:t>
      </w:r>
      <w:r>
        <w:rPr>
          <w:color w:val="000000"/>
        </w:rPr>
        <w:tab/>
      </w:r>
      <w:r w:rsidR="00AD148A">
        <w:rPr>
          <w:color w:val="000000"/>
        </w:rPr>
        <w:t>committed a Prohibited Act or been formally notified that it is subject to an investigation or prosecution which relates to an alleged Prohibited Act; and/or</w:t>
      </w:r>
    </w:p>
    <w:p w:rsidR="001A00A0" w:rsidRDefault="001A00A0" w:rsidP="00F83318">
      <w:pPr>
        <w:pStyle w:val="Style10"/>
        <w:shd w:val="clear" w:color="auto" w:fill="auto"/>
        <w:tabs>
          <w:tab w:val="left" w:pos="874"/>
        </w:tabs>
        <w:spacing w:line="274" w:lineRule="exact"/>
        <w:ind w:left="1985" w:right="382" w:hanging="851"/>
      </w:pPr>
    </w:p>
    <w:p w:rsidR="001673F9" w:rsidRPr="001A00A0" w:rsidRDefault="00F83318" w:rsidP="00F83318">
      <w:pPr>
        <w:pStyle w:val="Style10"/>
        <w:widowControl/>
        <w:shd w:val="clear" w:color="auto" w:fill="auto"/>
        <w:tabs>
          <w:tab w:val="left" w:pos="884"/>
        </w:tabs>
        <w:spacing w:line="274" w:lineRule="exact"/>
        <w:ind w:left="1985" w:right="382" w:hanging="851"/>
      </w:pPr>
      <w:r>
        <w:rPr>
          <w:color w:val="000000"/>
        </w:rPr>
        <w:t>1.13.1.2</w:t>
      </w:r>
      <w:r>
        <w:rPr>
          <w:color w:val="000000"/>
        </w:rPr>
        <w:tab/>
      </w:r>
      <w:r w:rsidR="00AD148A">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rsidR="001A00A0" w:rsidRPr="001A00A0" w:rsidRDefault="001A00A0" w:rsidP="001A00A0">
      <w:pPr>
        <w:pStyle w:val="Style10"/>
        <w:widowControl/>
        <w:shd w:val="clear" w:color="auto" w:fill="auto"/>
        <w:tabs>
          <w:tab w:val="left" w:pos="884"/>
        </w:tabs>
        <w:spacing w:line="274" w:lineRule="exact"/>
        <w:ind w:left="426" w:right="382" w:firstLine="0"/>
      </w:pPr>
    </w:p>
    <w:p w:rsidR="00B45808" w:rsidRDefault="00F83318" w:rsidP="00F83318">
      <w:pPr>
        <w:pStyle w:val="Style10"/>
        <w:shd w:val="clear" w:color="auto" w:fill="auto"/>
        <w:tabs>
          <w:tab w:val="left" w:pos="687"/>
        </w:tabs>
        <w:spacing w:after="258" w:line="200" w:lineRule="exact"/>
        <w:ind w:left="1134" w:right="382" w:hanging="708"/>
      </w:pPr>
      <w:r>
        <w:rPr>
          <w:color w:val="000000"/>
        </w:rPr>
        <w:t>1.13.2</w:t>
      </w:r>
      <w:r>
        <w:rPr>
          <w:color w:val="000000"/>
        </w:rPr>
        <w:tab/>
      </w:r>
      <w:r w:rsidR="001E62C9">
        <w:rPr>
          <w:color w:val="000000"/>
        </w:rPr>
        <w:t>During the carrying out of</w:t>
      </w:r>
      <w:r>
        <w:rPr>
          <w:color w:val="000000"/>
        </w:rPr>
        <w:t xml:space="preserve"> any and all Orders</w:t>
      </w:r>
      <w:r w:rsidR="001E62C9">
        <w:rPr>
          <w:color w:val="000000"/>
        </w:rPr>
        <w:t xml:space="preserve"> the Contractor shall not:</w:t>
      </w:r>
      <w:r w:rsidR="00AD148A">
        <w:rPr>
          <w:color w:val="000000"/>
        </w:rPr>
        <w:t>:</w:t>
      </w:r>
    </w:p>
    <w:p w:rsidR="00B45808" w:rsidRDefault="00F83318" w:rsidP="00F83318">
      <w:pPr>
        <w:pStyle w:val="Style10"/>
        <w:shd w:val="clear" w:color="auto" w:fill="auto"/>
        <w:tabs>
          <w:tab w:val="left" w:pos="865"/>
        </w:tabs>
        <w:spacing w:after="199" w:line="200" w:lineRule="exact"/>
        <w:ind w:left="1985" w:right="382" w:hanging="851"/>
      </w:pPr>
      <w:r>
        <w:rPr>
          <w:color w:val="000000"/>
        </w:rPr>
        <w:t>1.13.2.1</w:t>
      </w:r>
      <w:r>
        <w:rPr>
          <w:color w:val="000000"/>
        </w:rPr>
        <w:tab/>
      </w:r>
      <w:r w:rsidR="00AD148A">
        <w:rPr>
          <w:color w:val="000000"/>
        </w:rPr>
        <w:t>commit a Prohibited Act; and/or</w:t>
      </w:r>
    </w:p>
    <w:p w:rsidR="00B45808" w:rsidRDefault="00F83318" w:rsidP="00F83318">
      <w:pPr>
        <w:pStyle w:val="Style10"/>
        <w:shd w:val="clear" w:color="auto" w:fill="auto"/>
        <w:tabs>
          <w:tab w:val="left" w:pos="879"/>
        </w:tabs>
        <w:spacing w:after="239" w:line="274" w:lineRule="exact"/>
        <w:ind w:left="1985" w:right="382" w:hanging="851"/>
      </w:pPr>
      <w:r>
        <w:rPr>
          <w:color w:val="000000"/>
        </w:rPr>
        <w:t>1.13.2.2</w:t>
      </w:r>
      <w:r>
        <w:rPr>
          <w:color w:val="000000"/>
        </w:rPr>
        <w:tab/>
      </w:r>
      <w:r w:rsidR="00AD148A">
        <w:rPr>
          <w:color w:val="000000"/>
        </w:rPr>
        <w:t>do or suffer anything to be done which would cause the Employer or any of the Employer's employees, consultants, contractors, sub-contractors or agents to contravene any of the Relevant Requirements or otherwise incur any liability in relation to the Relevant Requirements</w:t>
      </w:r>
      <w:r>
        <w:rPr>
          <w:color w:val="000000"/>
        </w:rPr>
        <w:t>.</w:t>
      </w:r>
    </w:p>
    <w:p w:rsidR="00B45808" w:rsidRDefault="00F83318" w:rsidP="00F83318">
      <w:pPr>
        <w:pStyle w:val="Style10"/>
        <w:shd w:val="clear" w:color="auto" w:fill="auto"/>
        <w:tabs>
          <w:tab w:val="left" w:pos="687"/>
        </w:tabs>
        <w:spacing w:after="199" w:line="200" w:lineRule="exact"/>
        <w:ind w:left="1134" w:right="382" w:hanging="708"/>
      </w:pPr>
      <w:r>
        <w:rPr>
          <w:color w:val="000000"/>
        </w:rPr>
        <w:t>1.13.3</w:t>
      </w:r>
      <w:r>
        <w:rPr>
          <w:color w:val="000000"/>
        </w:rPr>
        <w:tab/>
        <w:t>During the carrying out of any and all Orders</w:t>
      </w:r>
      <w:r w:rsidR="00AD148A">
        <w:rPr>
          <w:color w:val="000000"/>
        </w:rPr>
        <w:t xml:space="preserve"> the Contractor shall:</w:t>
      </w:r>
    </w:p>
    <w:p w:rsidR="00B45808" w:rsidRDefault="00F83318" w:rsidP="00F83318">
      <w:pPr>
        <w:pStyle w:val="Style10"/>
        <w:shd w:val="clear" w:color="auto" w:fill="auto"/>
        <w:tabs>
          <w:tab w:val="left" w:pos="946"/>
        </w:tabs>
        <w:spacing w:after="180" w:line="274" w:lineRule="exact"/>
        <w:ind w:left="1985" w:right="382" w:hanging="851"/>
        <w:jc w:val="both"/>
      </w:pPr>
      <w:r>
        <w:rPr>
          <w:color w:val="000000"/>
        </w:rPr>
        <w:t>1.13.3.1</w:t>
      </w:r>
      <w:r>
        <w:rPr>
          <w:color w:val="000000"/>
        </w:rPr>
        <w:tab/>
      </w:r>
      <w:r w:rsidR="00AD148A">
        <w:rPr>
          <w:color w:val="000000"/>
        </w:rPr>
        <w:t>establish, maintain and enforce, and require that its sub-contractors establish, maintain and enforce, policies and procedures which are adequate to ensure compliance with the Relevant Requirements and prevent the occurrence of a Prohibited Act;</w:t>
      </w:r>
    </w:p>
    <w:p w:rsidR="00B45808" w:rsidRDefault="00F83318" w:rsidP="00F83318">
      <w:pPr>
        <w:pStyle w:val="Style10"/>
        <w:shd w:val="clear" w:color="auto" w:fill="auto"/>
        <w:tabs>
          <w:tab w:val="left" w:pos="874"/>
        </w:tabs>
        <w:spacing w:after="180" w:line="274" w:lineRule="exact"/>
        <w:ind w:left="1985" w:right="382" w:hanging="851"/>
      </w:pPr>
      <w:r>
        <w:rPr>
          <w:color w:val="000000"/>
        </w:rPr>
        <w:t>1.13.3.2</w:t>
      </w:r>
      <w:r>
        <w:rPr>
          <w:color w:val="000000"/>
        </w:rPr>
        <w:tab/>
      </w:r>
      <w:r w:rsidR="00AD148A">
        <w:rPr>
          <w:color w:val="000000"/>
        </w:rPr>
        <w:t>keep appropriate records of its compliance with this Contract and make such records available to the Employer on request;</w:t>
      </w:r>
    </w:p>
    <w:p w:rsidR="00B45808" w:rsidRDefault="00F83318" w:rsidP="00F83318">
      <w:pPr>
        <w:pStyle w:val="Style10"/>
        <w:shd w:val="clear" w:color="auto" w:fill="auto"/>
        <w:tabs>
          <w:tab w:val="left" w:pos="884"/>
        </w:tabs>
        <w:spacing w:after="180" w:line="274" w:lineRule="exact"/>
        <w:ind w:left="1985" w:right="382" w:hanging="851"/>
      </w:pPr>
      <w:r>
        <w:rPr>
          <w:color w:val="000000"/>
        </w:rPr>
        <w:t>1.13.3.3</w:t>
      </w:r>
      <w:r>
        <w:rPr>
          <w:color w:val="000000"/>
        </w:rPr>
        <w:tab/>
        <w:t>p</w:t>
      </w:r>
      <w:r w:rsidR="00AD148A">
        <w:rPr>
          <w:color w:val="000000"/>
        </w:rPr>
        <w:t>rovide and maintain and where appropriate enforce an anti-bribery policy (which shall be disclosed to the Employer on request) to prevent it and any Contractor's employees or any person acting on the Contractor's behalf from committing a Prohibited Act.</w:t>
      </w:r>
    </w:p>
    <w:p w:rsidR="00B45808" w:rsidRDefault="00F83318" w:rsidP="00F83318">
      <w:pPr>
        <w:pStyle w:val="Style10"/>
        <w:shd w:val="clear" w:color="auto" w:fill="auto"/>
        <w:tabs>
          <w:tab w:val="left" w:pos="687"/>
        </w:tabs>
        <w:spacing w:after="180" w:line="274" w:lineRule="exact"/>
        <w:ind w:left="1134" w:right="382" w:hanging="567"/>
        <w:jc w:val="both"/>
      </w:pPr>
      <w:r>
        <w:rPr>
          <w:color w:val="000000"/>
        </w:rPr>
        <w:t>1.13.4</w:t>
      </w:r>
      <w:r>
        <w:rPr>
          <w:color w:val="000000"/>
        </w:rPr>
        <w:tab/>
      </w:r>
      <w:r w:rsidR="00AD148A">
        <w:rPr>
          <w:color w:val="000000"/>
        </w:rPr>
        <w:t>The Contractor shall notify the Employer immediately in writing if it becomes aware of any breach of clause 1.1</w:t>
      </w:r>
      <w:r>
        <w:rPr>
          <w:color w:val="000000"/>
        </w:rPr>
        <w:t>3</w:t>
      </w:r>
      <w:r w:rsidR="00AD148A">
        <w:rPr>
          <w:color w:val="000000"/>
        </w:rPr>
        <w:t>.1, or has reason to believe that it has or any of the its employees or sub-contractors have:</w:t>
      </w:r>
    </w:p>
    <w:p w:rsidR="00B45808" w:rsidRDefault="00F83318" w:rsidP="00F83318">
      <w:pPr>
        <w:pStyle w:val="Style10"/>
        <w:shd w:val="clear" w:color="auto" w:fill="auto"/>
        <w:tabs>
          <w:tab w:val="left" w:pos="874"/>
        </w:tabs>
        <w:spacing w:after="184" w:line="274" w:lineRule="exact"/>
        <w:ind w:left="1985" w:right="382" w:hanging="851"/>
      </w:pPr>
      <w:r>
        <w:rPr>
          <w:color w:val="000000"/>
        </w:rPr>
        <w:t>1.13.4.1</w:t>
      </w:r>
      <w:r>
        <w:rPr>
          <w:color w:val="000000"/>
        </w:rPr>
        <w:tab/>
      </w:r>
      <w:r w:rsidR="00AD148A">
        <w:rPr>
          <w:color w:val="000000"/>
        </w:rPr>
        <w:t>been subject to an investigation or prosecution which relates to an alleged Prohibited Act;</w:t>
      </w:r>
    </w:p>
    <w:p w:rsidR="00B45808" w:rsidRDefault="00F83318" w:rsidP="00F83318">
      <w:pPr>
        <w:pStyle w:val="Style10"/>
        <w:shd w:val="clear" w:color="auto" w:fill="auto"/>
        <w:tabs>
          <w:tab w:val="left" w:pos="884"/>
        </w:tabs>
        <w:spacing w:after="176" w:line="269" w:lineRule="exact"/>
        <w:ind w:left="1985" w:right="382" w:hanging="851"/>
      </w:pPr>
      <w:r>
        <w:rPr>
          <w:color w:val="000000"/>
        </w:rPr>
        <w:t>1.13.4.2</w:t>
      </w:r>
      <w:r>
        <w:rPr>
          <w:color w:val="000000"/>
        </w:rPr>
        <w:tab/>
      </w:r>
      <w:r w:rsidR="00AD148A">
        <w:rPr>
          <w:color w:val="000000"/>
        </w:rPr>
        <w:t xml:space="preserve">been listed by any government department or agency as being debarred, </w:t>
      </w:r>
      <w:r w:rsidR="00AD148A">
        <w:rPr>
          <w:color w:val="000000"/>
        </w:rPr>
        <w:lastRenderedPageBreak/>
        <w:t>suspended, proposed for suspension or debarment, or otherwise ineligible for participation in government procurement programmes or contracts on the grounds of a Prohibited Act; and/or</w:t>
      </w:r>
    </w:p>
    <w:p w:rsidR="00B45808" w:rsidRDefault="00F83318" w:rsidP="00F83318">
      <w:pPr>
        <w:pStyle w:val="Style10"/>
        <w:shd w:val="clear" w:color="auto" w:fill="auto"/>
        <w:tabs>
          <w:tab w:val="left" w:pos="879"/>
        </w:tabs>
        <w:spacing w:after="184" w:line="274" w:lineRule="exact"/>
        <w:ind w:left="1985" w:right="382" w:hanging="851"/>
      </w:pPr>
      <w:r>
        <w:rPr>
          <w:color w:val="000000"/>
        </w:rPr>
        <w:t>1.13.4.3</w:t>
      </w:r>
      <w:r>
        <w:rPr>
          <w:color w:val="000000"/>
        </w:rPr>
        <w:tab/>
      </w:r>
      <w:r w:rsidR="00AD148A">
        <w:rPr>
          <w:color w:val="000000"/>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rsidR="00B45808" w:rsidRDefault="00F83318" w:rsidP="00F83318">
      <w:pPr>
        <w:pStyle w:val="Style10"/>
        <w:shd w:val="clear" w:color="auto" w:fill="auto"/>
        <w:tabs>
          <w:tab w:val="left" w:pos="706"/>
        </w:tabs>
        <w:spacing w:after="176" w:line="269" w:lineRule="exact"/>
        <w:ind w:left="1134" w:right="382" w:hanging="708"/>
      </w:pPr>
      <w:r>
        <w:rPr>
          <w:color w:val="000000"/>
        </w:rPr>
        <w:t>1.13.5</w:t>
      </w:r>
      <w:r>
        <w:rPr>
          <w:color w:val="000000"/>
        </w:rPr>
        <w:tab/>
      </w:r>
      <w:r w:rsidR="00AD148A">
        <w:rPr>
          <w:color w:val="000000"/>
        </w:rPr>
        <w:t xml:space="preserve">If the Contractor shall make a notification to the </w:t>
      </w:r>
      <w:r>
        <w:rPr>
          <w:color w:val="000000"/>
        </w:rPr>
        <w:t>Employer pursuant to clause 1.13</w:t>
      </w:r>
      <w:r w:rsidR="00AD148A">
        <w:rPr>
          <w:color w:val="000000"/>
        </w:rPr>
        <w:t>.4, the Contractor shall respond promptly to the Employer's enquiries, co-operate with any investigation, and allow the Employer to audit any books, records and/or any other relevant documentation in accordance with this Contract.</w:t>
      </w:r>
    </w:p>
    <w:p w:rsidR="001673F9" w:rsidRPr="001E01C2" w:rsidRDefault="00F83318" w:rsidP="00F83318">
      <w:pPr>
        <w:pStyle w:val="Style10"/>
        <w:widowControl/>
        <w:shd w:val="clear" w:color="auto" w:fill="auto"/>
        <w:tabs>
          <w:tab w:val="left" w:pos="1134"/>
        </w:tabs>
        <w:spacing w:line="274" w:lineRule="exact"/>
        <w:ind w:left="1134" w:right="382" w:hanging="708"/>
        <w:jc w:val="both"/>
      </w:pPr>
      <w:r>
        <w:rPr>
          <w:color w:val="000000"/>
        </w:rPr>
        <w:t>1.13.6</w:t>
      </w:r>
      <w:r>
        <w:rPr>
          <w:color w:val="000000"/>
        </w:rPr>
        <w:tab/>
      </w:r>
      <w:r w:rsidR="00AD148A">
        <w:rPr>
          <w:color w:val="000000"/>
        </w:rPr>
        <w:t>If the Contractor breaches Clause 1.1</w:t>
      </w:r>
      <w:r>
        <w:rPr>
          <w:color w:val="000000"/>
        </w:rPr>
        <w:t>3</w:t>
      </w:r>
      <w:r w:rsidR="00AD148A">
        <w:rPr>
          <w:color w:val="000000"/>
        </w:rPr>
        <w:t xml:space="preserve">.3, the Employer may by notice require the Contractor to remove from carrying out </w:t>
      </w:r>
      <w:r>
        <w:rPr>
          <w:color w:val="000000"/>
        </w:rPr>
        <w:t>any Order</w:t>
      </w:r>
      <w:r w:rsidR="00AD148A">
        <w:rPr>
          <w:color w:val="000000"/>
        </w:rPr>
        <w:t xml:space="preserve"> any Contractor's Person whose acts or omissions have caused the Contractor's breach.</w:t>
      </w:r>
      <w:r w:rsidR="001E01C2">
        <w:rPr>
          <w:color w:val="000000"/>
        </w:rPr>
        <w:t>”</w:t>
      </w:r>
    </w:p>
    <w:p w:rsidR="00B45808" w:rsidRPr="00480AEF" w:rsidRDefault="00B45808" w:rsidP="00F83318">
      <w:pPr>
        <w:pStyle w:val="Style10"/>
        <w:shd w:val="clear" w:color="auto" w:fill="auto"/>
        <w:tabs>
          <w:tab w:val="left" w:pos="764"/>
        </w:tabs>
        <w:spacing w:line="274" w:lineRule="exact"/>
        <w:ind w:right="382" w:firstLine="0"/>
        <w:jc w:val="both"/>
      </w:pPr>
    </w:p>
    <w:p w:rsidR="005E7DDA" w:rsidRDefault="005E7DDA" w:rsidP="003C5E7D">
      <w:pPr>
        <w:pStyle w:val="Style40"/>
        <w:keepNext/>
        <w:keepLines/>
        <w:shd w:val="clear" w:color="auto" w:fill="auto"/>
        <w:spacing w:before="0" w:after="204" w:line="200" w:lineRule="exact"/>
        <w:ind w:left="426" w:right="382"/>
        <w:jc w:val="left"/>
        <w:rPr>
          <w:rStyle w:val="CharStyle52"/>
          <w:b/>
          <w:bCs/>
          <w:color w:val="000000"/>
        </w:rPr>
      </w:pPr>
    </w:p>
    <w:p w:rsidR="005E7DDA" w:rsidRPr="005E7DDA" w:rsidRDefault="00F83318" w:rsidP="003C5E7D">
      <w:pPr>
        <w:pStyle w:val="Style40"/>
        <w:keepNext/>
        <w:keepLines/>
        <w:shd w:val="clear" w:color="auto" w:fill="auto"/>
        <w:spacing w:before="0" w:after="204" w:line="200" w:lineRule="exact"/>
        <w:ind w:left="426" w:right="382"/>
        <w:jc w:val="left"/>
        <w:rPr>
          <w:rStyle w:val="CharStyle52"/>
          <w:bCs/>
          <w:color w:val="000000"/>
        </w:rPr>
      </w:pPr>
      <w:r>
        <w:rPr>
          <w:rStyle w:val="CharStyle52"/>
          <w:bCs/>
          <w:color w:val="000000"/>
        </w:rPr>
        <w:t>Insert a new clause 1.14</w:t>
      </w:r>
      <w:r w:rsidR="005E7DDA" w:rsidRPr="005E7DDA">
        <w:rPr>
          <w:rStyle w:val="CharStyle52"/>
          <w:bCs/>
          <w:color w:val="000000"/>
        </w:rPr>
        <w:t>:</w:t>
      </w:r>
    </w:p>
    <w:p w:rsidR="00B45808" w:rsidRDefault="001E01C2" w:rsidP="003C5E7D">
      <w:pPr>
        <w:pStyle w:val="Style40"/>
        <w:keepNext/>
        <w:keepLines/>
        <w:shd w:val="clear" w:color="auto" w:fill="auto"/>
        <w:spacing w:before="0" w:after="204" w:line="200" w:lineRule="exact"/>
        <w:ind w:left="426" w:right="382"/>
        <w:jc w:val="left"/>
        <w:rPr>
          <w:rStyle w:val="CharStyle52"/>
          <w:b/>
          <w:bCs/>
          <w:color w:val="000000"/>
        </w:rPr>
      </w:pPr>
      <w:r>
        <w:rPr>
          <w:rStyle w:val="CharStyle52"/>
          <w:b/>
          <w:bCs/>
          <w:color w:val="000000"/>
        </w:rPr>
        <w:t>“</w:t>
      </w:r>
      <w:r w:rsidR="00AD148A">
        <w:rPr>
          <w:rStyle w:val="CharStyle52"/>
          <w:b/>
          <w:bCs/>
          <w:color w:val="000000"/>
        </w:rPr>
        <w:t>Security Requirements</w:t>
      </w:r>
    </w:p>
    <w:p w:rsidR="00B45808" w:rsidRDefault="00AD148A" w:rsidP="003C5E7D">
      <w:pPr>
        <w:pStyle w:val="Style10"/>
        <w:shd w:val="clear" w:color="auto" w:fill="auto"/>
        <w:spacing w:after="180" w:line="274" w:lineRule="exact"/>
        <w:ind w:left="426" w:right="382" w:firstLine="0"/>
      </w:pPr>
      <w:r>
        <w:rPr>
          <w:color w:val="000000"/>
        </w:rPr>
        <w:t>The Contractor shall comply with, and procure the compliance of the Contractor's Persons, with:</w:t>
      </w:r>
    </w:p>
    <w:p w:rsidR="00B45808" w:rsidRDefault="00F83318" w:rsidP="00F83318">
      <w:pPr>
        <w:pStyle w:val="Style10"/>
        <w:shd w:val="clear" w:color="auto" w:fill="auto"/>
        <w:tabs>
          <w:tab w:val="left" w:pos="692"/>
        </w:tabs>
        <w:spacing w:after="180" w:line="274" w:lineRule="exact"/>
        <w:ind w:left="1134" w:right="382" w:hanging="708"/>
      </w:pPr>
      <w:r>
        <w:rPr>
          <w:color w:val="000000"/>
        </w:rPr>
        <w:t>1.14.1</w:t>
      </w:r>
      <w:r>
        <w:rPr>
          <w:color w:val="000000"/>
        </w:rPr>
        <w:tab/>
      </w:r>
      <w:r w:rsidR="00AD148A">
        <w:rPr>
          <w:color w:val="000000"/>
        </w:rPr>
        <w:t>the Security Policy and the Security Management Plan and the Contractor shall ensure that the Security Management Plan produced by the Contractor fully complies with the Security Policy;</w:t>
      </w:r>
    </w:p>
    <w:p w:rsidR="00E400D5" w:rsidRPr="00E400D5" w:rsidRDefault="00F83318" w:rsidP="00F83318">
      <w:pPr>
        <w:pStyle w:val="Style10"/>
        <w:keepNext/>
        <w:keepLines/>
        <w:shd w:val="clear" w:color="auto" w:fill="auto"/>
        <w:tabs>
          <w:tab w:val="left" w:pos="682"/>
        </w:tabs>
        <w:spacing w:after="204" w:line="200" w:lineRule="exact"/>
        <w:ind w:left="1134" w:right="382" w:hanging="708"/>
      </w:pPr>
      <w:r>
        <w:rPr>
          <w:color w:val="000000"/>
        </w:rPr>
        <w:t>1.14.2</w:t>
      </w:r>
      <w:r>
        <w:rPr>
          <w:color w:val="000000"/>
        </w:rPr>
        <w:tab/>
      </w:r>
      <w:r w:rsidR="00AD148A" w:rsidRPr="00E400D5">
        <w:rPr>
          <w:color w:val="000000"/>
        </w:rPr>
        <w:t>Contract Schedule [Guidance: insert schedule ref here]</w:t>
      </w:r>
      <w:r w:rsidR="00A63468" w:rsidRPr="00E400D5">
        <w:rPr>
          <w:color w:val="000000"/>
        </w:rPr>
        <w:tab/>
      </w:r>
      <w:r w:rsidR="00AD148A" w:rsidRPr="00E400D5">
        <w:rPr>
          <w:color w:val="000000"/>
        </w:rPr>
        <w:t>(Security Provisions).</w:t>
      </w:r>
      <w:r w:rsidR="001E01C2">
        <w:rPr>
          <w:color w:val="000000"/>
        </w:rPr>
        <w:t>”</w:t>
      </w:r>
    </w:p>
    <w:p w:rsidR="00E400D5" w:rsidRDefault="00E400D5" w:rsidP="00E400D5">
      <w:pPr>
        <w:pStyle w:val="Style10"/>
        <w:keepNext/>
        <w:keepLines/>
        <w:shd w:val="clear" w:color="auto" w:fill="auto"/>
        <w:tabs>
          <w:tab w:val="left" w:pos="682"/>
        </w:tabs>
        <w:spacing w:after="204" w:line="200" w:lineRule="exact"/>
        <w:ind w:left="426" w:right="382" w:firstLine="0"/>
        <w:rPr>
          <w:color w:val="000000"/>
        </w:rPr>
      </w:pPr>
    </w:p>
    <w:p w:rsidR="005E7DDA" w:rsidRDefault="005E7DDA" w:rsidP="001E01C2">
      <w:pPr>
        <w:pStyle w:val="Style10"/>
        <w:keepNext/>
        <w:keepLines/>
        <w:shd w:val="clear" w:color="auto" w:fill="auto"/>
        <w:tabs>
          <w:tab w:val="left" w:pos="682"/>
        </w:tabs>
        <w:spacing w:after="204" w:line="200" w:lineRule="exact"/>
        <w:ind w:left="426" w:right="382" w:firstLine="0"/>
        <w:rPr>
          <w:rStyle w:val="CharStyle53"/>
          <w:color w:val="000000"/>
        </w:rPr>
      </w:pPr>
      <w:r w:rsidRPr="005E7DDA">
        <w:rPr>
          <w:rStyle w:val="CharStyle53"/>
          <w:color w:val="000000"/>
        </w:rPr>
        <w:t>Insert a new clause 1.1</w:t>
      </w:r>
      <w:r w:rsidR="00F83318">
        <w:rPr>
          <w:rStyle w:val="CharStyle53"/>
          <w:color w:val="000000"/>
        </w:rPr>
        <w:t>5</w:t>
      </w:r>
    </w:p>
    <w:p w:rsidR="00B45808" w:rsidRDefault="001E01C2" w:rsidP="001E01C2">
      <w:pPr>
        <w:pStyle w:val="Style10"/>
        <w:keepNext/>
        <w:keepLines/>
        <w:shd w:val="clear" w:color="auto" w:fill="auto"/>
        <w:tabs>
          <w:tab w:val="left" w:pos="682"/>
        </w:tabs>
        <w:spacing w:after="204" w:line="200" w:lineRule="exact"/>
        <w:ind w:left="426" w:right="382" w:firstLine="0"/>
        <w:rPr>
          <w:rStyle w:val="CharStyle52"/>
          <w:color w:val="000000"/>
        </w:rPr>
      </w:pPr>
      <w:r>
        <w:rPr>
          <w:rStyle w:val="CharStyle53"/>
          <w:color w:val="000000"/>
        </w:rPr>
        <w:t>“</w:t>
      </w:r>
      <w:r w:rsidR="00AD148A" w:rsidRPr="00E400D5">
        <w:rPr>
          <w:rStyle w:val="CharStyle52"/>
          <w:color w:val="000000"/>
        </w:rPr>
        <w:t>Cyber Essentials</w:t>
      </w:r>
    </w:p>
    <w:p w:rsidR="00B45808" w:rsidRDefault="00AD148A" w:rsidP="003C5E7D">
      <w:pPr>
        <w:pStyle w:val="Style10"/>
        <w:shd w:val="clear" w:color="auto" w:fill="auto"/>
        <w:spacing w:after="528" w:line="274" w:lineRule="exact"/>
        <w:ind w:left="426" w:right="382" w:firstLine="0"/>
        <w:rPr>
          <w:color w:val="000000"/>
        </w:rPr>
      </w:pPr>
      <w:r>
        <w:rPr>
          <w:color w:val="000000"/>
        </w:rPr>
        <w:t>The Employer and the Contractor shall comply with the provisions of schedule [Guidance: insert schedule ref here]</w:t>
      </w:r>
      <w:r w:rsidR="001E01C2">
        <w:rPr>
          <w:color w:val="000000"/>
        </w:rPr>
        <w:t>”</w:t>
      </w:r>
    </w:p>
    <w:p w:rsidR="005E7DDA" w:rsidRDefault="00F83318" w:rsidP="00F86575">
      <w:pPr>
        <w:kinsoku w:val="0"/>
        <w:overflowPunct w:val="0"/>
        <w:autoSpaceDE w:val="0"/>
        <w:autoSpaceDN w:val="0"/>
        <w:adjustRightInd w:val="0"/>
        <w:ind w:left="426"/>
        <w:rPr>
          <w:rFonts w:ascii="Arial" w:hAnsi="Arial" w:cs="Arial"/>
          <w:bCs/>
          <w:color w:val="auto"/>
          <w:sz w:val="20"/>
          <w:szCs w:val="20"/>
        </w:rPr>
      </w:pPr>
      <w:r>
        <w:rPr>
          <w:rFonts w:ascii="Arial" w:hAnsi="Arial" w:cs="Arial"/>
          <w:bCs/>
          <w:color w:val="auto"/>
          <w:sz w:val="20"/>
          <w:szCs w:val="20"/>
        </w:rPr>
        <w:t>Insert a new clause 1.16</w:t>
      </w:r>
      <w:r w:rsidR="005E7DDA" w:rsidRPr="005E7DDA">
        <w:rPr>
          <w:rFonts w:ascii="Arial" w:hAnsi="Arial" w:cs="Arial"/>
          <w:bCs/>
          <w:color w:val="auto"/>
          <w:sz w:val="20"/>
          <w:szCs w:val="20"/>
        </w:rPr>
        <w:t>:</w:t>
      </w:r>
    </w:p>
    <w:p w:rsidR="005E7DDA" w:rsidRDefault="005E7DDA" w:rsidP="00F86575">
      <w:pPr>
        <w:kinsoku w:val="0"/>
        <w:overflowPunct w:val="0"/>
        <w:autoSpaceDE w:val="0"/>
        <w:autoSpaceDN w:val="0"/>
        <w:adjustRightInd w:val="0"/>
        <w:ind w:left="426"/>
        <w:rPr>
          <w:rFonts w:ascii="Arial" w:hAnsi="Arial" w:cs="Arial"/>
          <w:bCs/>
          <w:color w:val="auto"/>
          <w:sz w:val="20"/>
          <w:szCs w:val="20"/>
        </w:rPr>
      </w:pPr>
    </w:p>
    <w:p w:rsidR="00F86575" w:rsidRDefault="001E01C2"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t>“</w:t>
      </w:r>
      <w:r w:rsidR="00F86575" w:rsidRPr="00F86575">
        <w:rPr>
          <w:rFonts w:ascii="Arial" w:hAnsi="Arial" w:cs="Arial"/>
          <w:b/>
          <w:bCs/>
          <w:color w:val="auto"/>
          <w:sz w:val="20"/>
          <w:szCs w:val="20"/>
        </w:rPr>
        <w:t xml:space="preserve">Equality and diversity </w:t>
      </w:r>
    </w:p>
    <w:p w:rsidR="001E01C2" w:rsidRDefault="001E01C2" w:rsidP="00F86575">
      <w:pPr>
        <w:kinsoku w:val="0"/>
        <w:overflowPunct w:val="0"/>
        <w:autoSpaceDE w:val="0"/>
        <w:autoSpaceDN w:val="0"/>
        <w:adjustRightInd w:val="0"/>
        <w:ind w:left="426"/>
        <w:rPr>
          <w:rFonts w:ascii="Arial" w:hAnsi="Arial" w:cs="Arial"/>
          <w:b/>
          <w:bCs/>
          <w:color w:val="auto"/>
          <w:sz w:val="20"/>
          <w:szCs w:val="20"/>
        </w:rPr>
      </w:pPr>
    </w:p>
    <w:p w:rsidR="00F86575" w:rsidRPr="00F86575" w:rsidRDefault="00F86575" w:rsidP="00E400D5">
      <w:pPr>
        <w:tabs>
          <w:tab w:val="left" w:pos="1418"/>
        </w:tabs>
        <w:kinsoku w:val="0"/>
        <w:overflowPunct w:val="0"/>
        <w:autoSpaceDE w:val="0"/>
        <w:autoSpaceDN w:val="0"/>
        <w:adjustRightInd w:val="0"/>
        <w:ind w:left="426"/>
        <w:rPr>
          <w:rFonts w:ascii="Arial" w:hAnsi="Arial" w:cs="Arial"/>
          <w:color w:val="auto"/>
          <w:sz w:val="20"/>
          <w:szCs w:val="20"/>
        </w:rPr>
      </w:pPr>
      <w:r w:rsidRPr="00F86575">
        <w:rPr>
          <w:rFonts w:ascii="Arial" w:hAnsi="Arial" w:cs="Arial"/>
          <w:color w:val="auto"/>
          <w:sz w:val="20"/>
          <w:szCs w:val="20"/>
        </w:rPr>
        <w:t>1.1</w:t>
      </w:r>
      <w:r w:rsidR="00F83318">
        <w:rPr>
          <w:rFonts w:ascii="Arial" w:hAnsi="Arial" w:cs="Arial"/>
          <w:color w:val="auto"/>
          <w:sz w:val="20"/>
          <w:szCs w:val="20"/>
        </w:rPr>
        <w:t>6</w:t>
      </w:r>
      <w:r w:rsidRPr="00F86575">
        <w:rPr>
          <w:rFonts w:ascii="Arial" w:hAnsi="Arial" w:cs="Arial"/>
          <w:color w:val="auto"/>
          <w:sz w:val="20"/>
          <w:szCs w:val="20"/>
        </w:rPr>
        <w:t xml:space="preserve">.1 </w:t>
      </w:r>
      <w:r w:rsidR="00E400D5">
        <w:rPr>
          <w:rFonts w:ascii="Arial" w:hAnsi="Arial" w:cs="Arial"/>
          <w:color w:val="auto"/>
          <w:sz w:val="20"/>
          <w:szCs w:val="20"/>
        </w:rPr>
        <w:tab/>
      </w:r>
      <w:r w:rsidRPr="00F86575">
        <w:rPr>
          <w:rFonts w:ascii="Arial" w:hAnsi="Arial" w:cs="Arial"/>
          <w:color w:val="auto"/>
          <w:sz w:val="20"/>
          <w:szCs w:val="20"/>
        </w:rPr>
        <w:t xml:space="preserve">The Contractor </w:t>
      </w:r>
      <w:r w:rsidR="00401D4E">
        <w:rPr>
          <w:rFonts w:ascii="Arial" w:hAnsi="Arial" w:cs="Arial"/>
          <w:color w:val="auto"/>
          <w:sz w:val="20"/>
          <w:szCs w:val="20"/>
        </w:rPr>
        <w:t>shall perform</w:t>
      </w:r>
      <w:r w:rsidRPr="00F86575">
        <w:rPr>
          <w:rFonts w:ascii="Arial" w:hAnsi="Arial" w:cs="Arial"/>
          <w:color w:val="auto"/>
          <w:sz w:val="20"/>
          <w:szCs w:val="20"/>
        </w:rPr>
        <w:t xml:space="preserve"> its obligations under this contract in accordance with</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F83318" w:rsidP="00F83318">
      <w:pPr>
        <w:kinsoku w:val="0"/>
        <w:overflowPunct w:val="0"/>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1.16</w:t>
      </w:r>
      <w:r w:rsidR="00F86575" w:rsidRPr="00F86575">
        <w:rPr>
          <w:rFonts w:ascii="Arial" w:hAnsi="Arial" w:cs="Arial"/>
          <w:color w:val="auto"/>
          <w:sz w:val="20"/>
          <w:szCs w:val="20"/>
        </w:rPr>
        <w:t>.1.1</w:t>
      </w:r>
      <w:r w:rsidR="00F86575" w:rsidRPr="00F86575">
        <w:rPr>
          <w:rFonts w:ascii="Arial" w:hAnsi="Arial" w:cs="Arial"/>
          <w:color w:val="auto"/>
          <w:sz w:val="20"/>
          <w:szCs w:val="20"/>
        </w:rPr>
        <w:tab/>
        <w:t>all applicable equality L</w:t>
      </w:r>
      <w:r w:rsidR="00F86575" w:rsidRPr="00F86575">
        <w:rPr>
          <w:rFonts w:ascii="Arial" w:hAnsi="Arial" w:cs="Arial"/>
          <w:iCs/>
          <w:color w:val="auto"/>
          <w:sz w:val="20"/>
          <w:szCs w:val="20"/>
        </w:rPr>
        <w:t xml:space="preserve">aw </w:t>
      </w:r>
      <w:r w:rsidR="00F86575" w:rsidRPr="00F86575">
        <w:rPr>
          <w:rFonts w:ascii="Arial" w:hAnsi="Arial" w:cs="Arial"/>
          <w:color w:val="auto"/>
          <w:sz w:val="20"/>
          <w:szCs w:val="20"/>
        </w:rPr>
        <w:t xml:space="preserve">(whether in relation to race, sex, gender reassignment, religion or belief, disability, sexual orientation, pregnancy, maternity, age or otherwise); and </w:t>
      </w:r>
    </w:p>
    <w:p w:rsidR="00F86575" w:rsidRPr="00F86575" w:rsidRDefault="00F86575" w:rsidP="00F83318">
      <w:pPr>
        <w:kinsoku w:val="0"/>
        <w:overflowPunct w:val="0"/>
        <w:autoSpaceDE w:val="0"/>
        <w:autoSpaceDN w:val="0"/>
        <w:adjustRightInd w:val="0"/>
        <w:ind w:left="1985" w:hanging="851"/>
        <w:rPr>
          <w:rFonts w:ascii="Arial" w:hAnsi="Arial" w:cs="Arial"/>
          <w:color w:val="auto"/>
          <w:sz w:val="20"/>
          <w:szCs w:val="20"/>
        </w:rPr>
      </w:pPr>
    </w:p>
    <w:p w:rsidR="00F86575" w:rsidRPr="00F86575" w:rsidRDefault="00F83318" w:rsidP="00F83318">
      <w:pPr>
        <w:kinsoku w:val="0"/>
        <w:overflowPunct w:val="0"/>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1.16</w:t>
      </w:r>
      <w:r w:rsidR="00F86575" w:rsidRPr="00F86575">
        <w:rPr>
          <w:rFonts w:ascii="Arial" w:hAnsi="Arial" w:cs="Arial"/>
          <w:color w:val="auto"/>
          <w:sz w:val="20"/>
          <w:szCs w:val="20"/>
        </w:rPr>
        <w:t>.1.2</w:t>
      </w:r>
      <w:r w:rsidR="00F86575" w:rsidRPr="00F86575">
        <w:rPr>
          <w:rFonts w:ascii="Arial" w:hAnsi="Arial" w:cs="Arial"/>
          <w:color w:val="auto"/>
          <w:sz w:val="20"/>
          <w:szCs w:val="20"/>
        </w:rPr>
        <w:tab/>
        <w:t xml:space="preserve">any other requirements and instructions which the </w:t>
      </w:r>
      <w:r w:rsidR="00F86575" w:rsidRPr="00F86575">
        <w:rPr>
          <w:rFonts w:ascii="Arial" w:hAnsi="Arial" w:cs="Arial"/>
          <w:iCs/>
          <w:color w:val="auto"/>
          <w:sz w:val="20"/>
          <w:szCs w:val="20"/>
        </w:rPr>
        <w:t xml:space="preserve">Employer </w:t>
      </w:r>
      <w:r w:rsidR="00F86575" w:rsidRPr="00F86575">
        <w:rPr>
          <w:rFonts w:ascii="Arial" w:hAnsi="Arial" w:cs="Arial"/>
          <w:color w:val="auto"/>
          <w:sz w:val="20"/>
          <w:szCs w:val="20"/>
        </w:rPr>
        <w:t xml:space="preserve">reasonably imposes in connection with any equality obligations imposed on the </w:t>
      </w:r>
      <w:r w:rsidR="00F86575" w:rsidRPr="00F86575">
        <w:rPr>
          <w:rFonts w:ascii="Arial" w:hAnsi="Arial" w:cs="Arial"/>
          <w:iCs/>
          <w:color w:val="auto"/>
          <w:sz w:val="20"/>
          <w:szCs w:val="20"/>
        </w:rPr>
        <w:t xml:space="preserve">Employer </w:t>
      </w:r>
      <w:r w:rsidR="00F86575" w:rsidRPr="00F86575">
        <w:rPr>
          <w:rFonts w:ascii="Arial" w:hAnsi="Arial" w:cs="Arial"/>
          <w:color w:val="auto"/>
          <w:sz w:val="20"/>
          <w:szCs w:val="20"/>
        </w:rPr>
        <w:lastRenderedPageBreak/>
        <w:t xml:space="preserve">at any time under applicable equality </w:t>
      </w:r>
      <w:r w:rsidR="00F86575" w:rsidRPr="00F86575">
        <w:rPr>
          <w:rFonts w:ascii="Arial" w:hAnsi="Arial" w:cs="Arial"/>
          <w:iCs/>
          <w:color w:val="auto"/>
          <w:sz w:val="20"/>
          <w:szCs w:val="20"/>
        </w:rPr>
        <w:t xml:space="preserve">Law; </w:t>
      </w:r>
    </w:p>
    <w:p w:rsidR="00F86575" w:rsidRDefault="00F86575" w:rsidP="00F83318">
      <w:pPr>
        <w:tabs>
          <w:tab w:val="left" w:pos="1418"/>
        </w:tabs>
        <w:kinsoku w:val="0"/>
        <w:overflowPunct w:val="0"/>
        <w:autoSpaceDE w:val="0"/>
        <w:autoSpaceDN w:val="0"/>
        <w:adjustRightInd w:val="0"/>
        <w:spacing w:before="198"/>
        <w:ind w:left="1134" w:hanging="708"/>
        <w:outlineLvl w:val="0"/>
        <w:rPr>
          <w:rFonts w:ascii="Arial" w:hAnsi="Arial" w:cs="Arial"/>
          <w:color w:val="auto"/>
          <w:sz w:val="20"/>
          <w:szCs w:val="20"/>
        </w:rPr>
      </w:pPr>
      <w:r w:rsidRPr="00F86575">
        <w:rPr>
          <w:rFonts w:ascii="Arial" w:hAnsi="Arial" w:cs="Arial"/>
          <w:color w:val="auto"/>
          <w:sz w:val="20"/>
          <w:szCs w:val="20"/>
        </w:rPr>
        <w:t>1.</w:t>
      </w:r>
      <w:r w:rsidR="00F83318">
        <w:rPr>
          <w:rFonts w:ascii="Arial" w:hAnsi="Arial" w:cs="Arial"/>
          <w:color w:val="auto"/>
          <w:sz w:val="20"/>
          <w:szCs w:val="20"/>
        </w:rPr>
        <w:t>16</w:t>
      </w:r>
      <w:r w:rsidRPr="00F86575">
        <w:rPr>
          <w:rFonts w:ascii="Arial" w:hAnsi="Arial" w:cs="Arial"/>
          <w:color w:val="auto"/>
          <w:sz w:val="20"/>
          <w:szCs w:val="20"/>
        </w:rPr>
        <w:t>.2</w:t>
      </w:r>
      <w:r w:rsidR="00E400D5">
        <w:rPr>
          <w:rFonts w:ascii="Arial" w:hAnsi="Arial" w:cs="Arial"/>
          <w:color w:val="auto"/>
          <w:sz w:val="20"/>
          <w:szCs w:val="20"/>
        </w:rPr>
        <w:tab/>
      </w:r>
      <w:r w:rsidRPr="00F86575">
        <w:rPr>
          <w:rFonts w:ascii="Arial" w:hAnsi="Arial" w:cs="Arial"/>
          <w:color w:val="auto"/>
          <w:sz w:val="20"/>
          <w:szCs w:val="20"/>
        </w:rPr>
        <w:t xml:space="preserve">The Contractor </w:t>
      </w:r>
      <w:r w:rsidR="00401D4E">
        <w:rPr>
          <w:rFonts w:ascii="Arial" w:hAnsi="Arial" w:cs="Arial"/>
          <w:color w:val="auto"/>
          <w:sz w:val="20"/>
          <w:szCs w:val="20"/>
        </w:rPr>
        <w:t xml:space="preserve">shall </w:t>
      </w:r>
      <w:r w:rsidRPr="00F86575">
        <w:rPr>
          <w:rFonts w:ascii="Arial" w:hAnsi="Arial" w:cs="Arial"/>
          <w:color w:val="auto"/>
          <w:sz w:val="20"/>
          <w:szCs w:val="20"/>
        </w:rPr>
        <w:t xml:space="preserve">take all necessary steps, and informs the </w:t>
      </w:r>
      <w:r w:rsidRPr="00F86575">
        <w:rPr>
          <w:rFonts w:ascii="Arial" w:hAnsi="Arial" w:cs="Arial"/>
          <w:iCs/>
          <w:color w:val="auto"/>
          <w:sz w:val="20"/>
          <w:szCs w:val="20"/>
        </w:rPr>
        <w:t xml:space="preserve">Employer </w:t>
      </w:r>
      <w:r w:rsidRPr="00F86575">
        <w:rPr>
          <w:rFonts w:ascii="Arial" w:hAnsi="Arial" w:cs="Arial"/>
          <w:color w:val="auto"/>
          <w:sz w:val="20"/>
          <w:szCs w:val="20"/>
        </w:rPr>
        <w:t>of the steps taken, to prevent unlawful discrimination designated as such by any court or tribunal, or the Equality and Human Rights Commission or (any successor organisation).</w:t>
      </w:r>
      <w:r w:rsidR="001E01C2">
        <w:rPr>
          <w:rFonts w:ascii="Arial" w:hAnsi="Arial" w:cs="Arial"/>
          <w:color w:val="auto"/>
          <w:sz w:val="20"/>
          <w:szCs w:val="20"/>
        </w:rPr>
        <w:t>”</w:t>
      </w:r>
    </w:p>
    <w:p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5E7DDA" w:rsidRPr="005E7DDA" w:rsidRDefault="005E7DDA" w:rsidP="00401D4E">
      <w:pPr>
        <w:kinsoku w:val="0"/>
        <w:overflowPunct w:val="0"/>
        <w:autoSpaceDE w:val="0"/>
        <w:autoSpaceDN w:val="0"/>
        <w:adjustRightInd w:val="0"/>
        <w:spacing w:before="203"/>
        <w:ind w:left="426"/>
        <w:outlineLvl w:val="0"/>
        <w:rPr>
          <w:rFonts w:ascii="Arial" w:hAnsi="Arial" w:cs="Arial"/>
          <w:bCs/>
          <w:color w:val="auto"/>
          <w:sz w:val="20"/>
          <w:szCs w:val="20"/>
        </w:rPr>
      </w:pPr>
      <w:r w:rsidRPr="005E7DDA">
        <w:rPr>
          <w:rFonts w:ascii="Arial" w:hAnsi="Arial" w:cs="Arial"/>
          <w:bCs/>
          <w:color w:val="auto"/>
          <w:sz w:val="20"/>
          <w:szCs w:val="20"/>
        </w:rPr>
        <w:t>Insert a new clause 1.1</w:t>
      </w:r>
      <w:r w:rsidR="00F83318">
        <w:rPr>
          <w:rFonts w:ascii="Arial" w:hAnsi="Arial" w:cs="Arial"/>
          <w:bCs/>
          <w:color w:val="auto"/>
          <w:sz w:val="20"/>
          <w:szCs w:val="20"/>
        </w:rPr>
        <w:t>7</w:t>
      </w:r>
      <w:r w:rsidRPr="005E7DDA">
        <w:rPr>
          <w:rFonts w:ascii="Arial" w:hAnsi="Arial" w:cs="Arial"/>
          <w:bCs/>
          <w:color w:val="auto"/>
          <w:sz w:val="20"/>
          <w:szCs w:val="20"/>
        </w:rPr>
        <w:t>:</w:t>
      </w:r>
    </w:p>
    <w:p w:rsidR="00401D4E" w:rsidRDefault="001E01C2" w:rsidP="00401D4E">
      <w:pPr>
        <w:kinsoku w:val="0"/>
        <w:overflowPunct w:val="0"/>
        <w:autoSpaceDE w:val="0"/>
        <w:autoSpaceDN w:val="0"/>
        <w:adjustRightInd w:val="0"/>
        <w:spacing w:before="203"/>
        <w:ind w:left="426"/>
        <w:outlineLvl w:val="0"/>
        <w:rPr>
          <w:rFonts w:ascii="Arial" w:hAnsi="Arial" w:cs="Arial"/>
          <w:b/>
          <w:bCs/>
          <w:color w:val="auto"/>
          <w:sz w:val="20"/>
          <w:szCs w:val="20"/>
        </w:rPr>
      </w:pPr>
      <w:r>
        <w:rPr>
          <w:rFonts w:ascii="Arial" w:hAnsi="Arial" w:cs="Arial"/>
          <w:b/>
          <w:bCs/>
          <w:color w:val="auto"/>
          <w:sz w:val="20"/>
          <w:szCs w:val="20"/>
        </w:rPr>
        <w:t>“</w:t>
      </w:r>
      <w:r w:rsidR="00401D4E" w:rsidRPr="00401D4E">
        <w:rPr>
          <w:rFonts w:ascii="Arial" w:hAnsi="Arial" w:cs="Arial"/>
          <w:b/>
          <w:bCs/>
          <w:color w:val="auto"/>
          <w:sz w:val="20"/>
          <w:szCs w:val="20"/>
        </w:rPr>
        <w:t>Conflicts of interest</w:t>
      </w:r>
    </w:p>
    <w:p w:rsidR="00401D4E" w:rsidRPr="00401D4E" w:rsidRDefault="00F83318" w:rsidP="00F83318">
      <w:pPr>
        <w:tabs>
          <w:tab w:val="left" w:pos="851"/>
        </w:tabs>
        <w:kinsoku w:val="0"/>
        <w:overflowPunct w:val="0"/>
        <w:autoSpaceDE w:val="0"/>
        <w:autoSpaceDN w:val="0"/>
        <w:adjustRightInd w:val="0"/>
        <w:spacing w:before="203"/>
        <w:ind w:left="1134" w:hanging="708"/>
        <w:outlineLvl w:val="0"/>
        <w:rPr>
          <w:rFonts w:ascii="Arial" w:hAnsi="Arial" w:cs="Arial"/>
          <w:bCs/>
          <w:color w:val="auto"/>
          <w:sz w:val="20"/>
          <w:szCs w:val="20"/>
        </w:rPr>
      </w:pPr>
      <w:r>
        <w:rPr>
          <w:rFonts w:ascii="Arial" w:hAnsi="Arial" w:cs="Arial"/>
          <w:bCs/>
          <w:color w:val="auto"/>
          <w:sz w:val="20"/>
          <w:szCs w:val="20"/>
        </w:rPr>
        <w:t>1.17</w:t>
      </w:r>
      <w:r w:rsidR="00401D4E" w:rsidRPr="00401D4E">
        <w:rPr>
          <w:rFonts w:ascii="Arial" w:hAnsi="Arial" w:cs="Arial"/>
          <w:bCs/>
          <w:color w:val="auto"/>
          <w:sz w:val="20"/>
          <w:szCs w:val="20"/>
        </w:rPr>
        <w:t xml:space="preserve">.1 </w:t>
      </w:r>
      <w:r w:rsidR="00E400D5">
        <w:rPr>
          <w:rFonts w:ascii="Arial" w:hAnsi="Arial" w:cs="Arial"/>
          <w:bCs/>
          <w:color w:val="auto"/>
          <w:sz w:val="20"/>
          <w:szCs w:val="20"/>
        </w:rPr>
        <w:tab/>
      </w:r>
      <w:r w:rsidR="00401D4E" w:rsidRPr="00401D4E">
        <w:rPr>
          <w:rFonts w:ascii="Arial" w:hAnsi="Arial" w:cs="Arial"/>
          <w:bCs/>
          <w:color w:val="auto"/>
          <w:sz w:val="20"/>
          <w:szCs w:val="20"/>
        </w:rPr>
        <w:t xml:space="preserve">The Contractor shall take appropriate steps to ensure that neither the Contractor nor any of its personnel are placed in a position where (in the reasonable opinion of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there is or may be an actual conflict, or a potential conflict, between the pecuniary or personal interests of the Contractor or its personnel and the duties owed to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under this contract.</w:t>
      </w:r>
    </w:p>
    <w:p w:rsidR="00401D4E" w:rsidRPr="00401D4E" w:rsidRDefault="00F83318" w:rsidP="00F83318">
      <w:pPr>
        <w:tabs>
          <w:tab w:val="left" w:pos="1418"/>
        </w:tabs>
        <w:kinsoku w:val="0"/>
        <w:overflowPunct w:val="0"/>
        <w:autoSpaceDE w:val="0"/>
        <w:autoSpaceDN w:val="0"/>
        <w:adjustRightInd w:val="0"/>
        <w:spacing w:before="203"/>
        <w:ind w:left="1134" w:hanging="708"/>
        <w:outlineLvl w:val="0"/>
        <w:rPr>
          <w:rFonts w:ascii="Arial" w:hAnsi="Arial" w:cs="Arial"/>
          <w:bCs/>
          <w:color w:val="auto"/>
          <w:sz w:val="20"/>
          <w:szCs w:val="20"/>
        </w:rPr>
      </w:pPr>
      <w:r>
        <w:rPr>
          <w:rFonts w:ascii="Arial" w:hAnsi="Arial" w:cs="Arial"/>
          <w:bCs/>
          <w:color w:val="auto"/>
          <w:sz w:val="20"/>
          <w:szCs w:val="20"/>
        </w:rPr>
        <w:t>1.17</w:t>
      </w:r>
      <w:r w:rsidR="00E400D5">
        <w:rPr>
          <w:rFonts w:ascii="Arial" w:hAnsi="Arial" w:cs="Arial"/>
          <w:bCs/>
          <w:color w:val="auto"/>
          <w:sz w:val="20"/>
          <w:szCs w:val="20"/>
        </w:rPr>
        <w:t>.2</w:t>
      </w:r>
      <w:r w:rsidR="00E400D5">
        <w:rPr>
          <w:rFonts w:ascii="Arial" w:hAnsi="Arial" w:cs="Arial"/>
          <w:bCs/>
          <w:color w:val="auto"/>
          <w:sz w:val="20"/>
          <w:szCs w:val="20"/>
        </w:rPr>
        <w:tab/>
        <w:t>T</w:t>
      </w:r>
      <w:r w:rsidR="00401D4E" w:rsidRPr="00401D4E">
        <w:rPr>
          <w:rFonts w:ascii="Arial" w:hAnsi="Arial" w:cs="Arial"/>
          <w:bCs/>
          <w:color w:val="auto"/>
          <w:sz w:val="20"/>
          <w:szCs w:val="20"/>
        </w:rPr>
        <w:t xml:space="preserve">he Contractor shall promptly notify and provides full particulars to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if such conflict referred to in clause 1.1</w:t>
      </w:r>
      <w:r>
        <w:rPr>
          <w:rFonts w:ascii="Arial" w:hAnsi="Arial" w:cs="Arial"/>
          <w:bCs/>
          <w:color w:val="auto"/>
          <w:sz w:val="20"/>
          <w:szCs w:val="20"/>
        </w:rPr>
        <w:t>7</w:t>
      </w:r>
      <w:r w:rsidR="00401D4E" w:rsidRPr="00401D4E">
        <w:rPr>
          <w:rFonts w:ascii="Arial" w:hAnsi="Arial" w:cs="Arial"/>
          <w:bCs/>
          <w:color w:val="auto"/>
          <w:sz w:val="20"/>
          <w:szCs w:val="20"/>
        </w:rPr>
        <w:t>.1 arises or may reasonably been foreseen as arising.</w:t>
      </w:r>
    </w:p>
    <w:p w:rsidR="00401D4E" w:rsidRPr="00401D4E" w:rsidRDefault="00F83318" w:rsidP="00F83318">
      <w:pPr>
        <w:tabs>
          <w:tab w:val="left" w:pos="1418"/>
        </w:tabs>
        <w:kinsoku w:val="0"/>
        <w:overflowPunct w:val="0"/>
        <w:autoSpaceDE w:val="0"/>
        <w:autoSpaceDN w:val="0"/>
        <w:adjustRightInd w:val="0"/>
        <w:spacing w:before="203"/>
        <w:ind w:left="1134" w:hanging="708"/>
        <w:outlineLvl w:val="0"/>
        <w:rPr>
          <w:rFonts w:ascii="Arial" w:hAnsi="Arial" w:cs="Arial"/>
          <w:bCs/>
          <w:color w:val="auto"/>
          <w:sz w:val="20"/>
          <w:szCs w:val="20"/>
        </w:rPr>
      </w:pPr>
      <w:r>
        <w:rPr>
          <w:rFonts w:ascii="Arial" w:hAnsi="Arial" w:cs="Arial"/>
          <w:bCs/>
          <w:color w:val="auto"/>
          <w:sz w:val="20"/>
          <w:szCs w:val="20"/>
        </w:rPr>
        <w:t xml:space="preserve"> 1.17</w:t>
      </w:r>
      <w:r w:rsidR="00E400D5">
        <w:rPr>
          <w:rFonts w:ascii="Arial" w:hAnsi="Arial" w:cs="Arial"/>
          <w:bCs/>
          <w:color w:val="auto"/>
          <w:sz w:val="20"/>
          <w:szCs w:val="20"/>
        </w:rPr>
        <w:t>.3</w:t>
      </w:r>
      <w:r w:rsidR="00E400D5">
        <w:rPr>
          <w:rFonts w:ascii="Arial" w:hAnsi="Arial" w:cs="Arial"/>
          <w:bCs/>
          <w:color w:val="auto"/>
          <w:sz w:val="20"/>
          <w:szCs w:val="20"/>
        </w:rPr>
        <w:tab/>
      </w:r>
      <w:r w:rsidR="00401D4E" w:rsidRPr="00401D4E">
        <w:rPr>
          <w:rFonts w:ascii="Arial" w:hAnsi="Arial" w:cs="Arial"/>
          <w:bCs/>
          <w:color w:val="auto"/>
          <w:sz w:val="20"/>
          <w:szCs w:val="20"/>
        </w:rPr>
        <w:t xml:space="preserve">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may terminate the Contractor’s </w:t>
      </w:r>
      <w:r w:rsidR="001E01C2" w:rsidRPr="001E01C2">
        <w:rPr>
          <w:rFonts w:ascii="Arial" w:hAnsi="Arial" w:cs="Arial"/>
          <w:bCs/>
          <w:color w:val="auto"/>
          <w:sz w:val="20"/>
          <w:szCs w:val="20"/>
        </w:rPr>
        <w:t xml:space="preserve">employment under this Contract </w:t>
      </w:r>
      <w:r w:rsidR="00401D4E" w:rsidRPr="00401D4E">
        <w:rPr>
          <w:rFonts w:ascii="Arial" w:hAnsi="Arial" w:cs="Arial"/>
          <w:bCs/>
          <w:color w:val="auto"/>
          <w:sz w:val="20"/>
          <w:szCs w:val="20"/>
        </w:rPr>
        <w:t xml:space="preserve">immediately under clause </w:t>
      </w:r>
      <w:r>
        <w:rPr>
          <w:rFonts w:ascii="Arial" w:hAnsi="Arial" w:cs="Arial"/>
          <w:bCs/>
          <w:color w:val="auto"/>
          <w:sz w:val="20"/>
          <w:szCs w:val="20"/>
        </w:rPr>
        <w:t>8</w:t>
      </w:r>
      <w:r w:rsidR="00401D4E" w:rsidRPr="00401D4E">
        <w:rPr>
          <w:rFonts w:ascii="Arial" w:hAnsi="Arial" w:cs="Arial"/>
          <w:bCs/>
          <w:color w:val="auto"/>
          <w:sz w:val="20"/>
          <w:szCs w:val="20"/>
        </w:rPr>
        <w:t xml:space="preserve">.5.1 (as if insolvency applied) and/or to take such other steps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deems necessary where, in the reasonable opinion of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there is or may be an actual conflict, or a potential conflict, between the pecuniary or personal interests of the Contractor and the duties owed to the </w:t>
      </w:r>
      <w:r w:rsidR="00401D4E" w:rsidRPr="00401D4E">
        <w:rPr>
          <w:rFonts w:ascii="Arial" w:hAnsi="Arial" w:cs="Arial"/>
          <w:iCs/>
          <w:color w:val="auto"/>
          <w:sz w:val="20"/>
          <w:szCs w:val="20"/>
        </w:rPr>
        <w:t>Employer</w:t>
      </w:r>
      <w:r w:rsidR="001E01C2">
        <w:rPr>
          <w:rFonts w:ascii="Arial" w:hAnsi="Arial" w:cs="Arial"/>
          <w:bCs/>
          <w:color w:val="auto"/>
          <w:sz w:val="20"/>
          <w:szCs w:val="20"/>
        </w:rPr>
        <w:t xml:space="preserve"> under this C</w:t>
      </w:r>
      <w:r w:rsidR="00401D4E" w:rsidRPr="00401D4E">
        <w:rPr>
          <w:rFonts w:ascii="Arial" w:hAnsi="Arial" w:cs="Arial"/>
          <w:bCs/>
          <w:color w:val="auto"/>
          <w:sz w:val="20"/>
          <w:szCs w:val="20"/>
        </w:rPr>
        <w:t xml:space="preserve">ontract. </w:t>
      </w:r>
      <w:r w:rsidR="001E01C2">
        <w:rPr>
          <w:rFonts w:ascii="Arial" w:hAnsi="Arial" w:cs="Arial"/>
          <w:bCs/>
          <w:color w:val="auto"/>
          <w:sz w:val="20"/>
          <w:szCs w:val="20"/>
        </w:rPr>
        <w:t>“</w:t>
      </w:r>
    </w:p>
    <w:p w:rsidR="00401D4E" w:rsidRPr="00401D4E" w:rsidRDefault="00401D4E" w:rsidP="00401D4E">
      <w:pPr>
        <w:autoSpaceDE w:val="0"/>
        <w:autoSpaceDN w:val="0"/>
        <w:adjustRightInd w:val="0"/>
        <w:ind w:left="426"/>
        <w:rPr>
          <w:rFonts w:ascii="Arial" w:hAnsi="Arial" w:cs="Arial"/>
          <w:color w:val="auto"/>
          <w:sz w:val="20"/>
          <w:szCs w:val="20"/>
        </w:rPr>
      </w:pPr>
    </w:p>
    <w:p w:rsidR="005E7DDA" w:rsidRPr="005E7DDA" w:rsidRDefault="005E7DDA" w:rsidP="00401D4E">
      <w:pPr>
        <w:kinsoku w:val="0"/>
        <w:overflowPunct w:val="0"/>
        <w:autoSpaceDE w:val="0"/>
        <w:autoSpaceDN w:val="0"/>
        <w:adjustRightInd w:val="0"/>
        <w:spacing w:before="203"/>
        <w:ind w:left="426"/>
        <w:outlineLvl w:val="0"/>
        <w:rPr>
          <w:rFonts w:ascii="Arial" w:hAnsi="Arial" w:cs="Arial"/>
          <w:bCs/>
          <w:color w:val="auto"/>
          <w:sz w:val="20"/>
          <w:szCs w:val="20"/>
        </w:rPr>
      </w:pPr>
      <w:r w:rsidRPr="005E7DDA">
        <w:rPr>
          <w:rFonts w:ascii="Arial" w:hAnsi="Arial" w:cs="Arial"/>
          <w:bCs/>
          <w:color w:val="auto"/>
          <w:sz w:val="20"/>
          <w:szCs w:val="20"/>
        </w:rPr>
        <w:t>Insert a new clause 1.1</w:t>
      </w:r>
      <w:r w:rsidR="00831D50">
        <w:rPr>
          <w:rFonts w:ascii="Arial" w:hAnsi="Arial" w:cs="Arial"/>
          <w:bCs/>
          <w:color w:val="auto"/>
          <w:sz w:val="20"/>
          <w:szCs w:val="20"/>
        </w:rPr>
        <w:t>8</w:t>
      </w:r>
      <w:r w:rsidRPr="005E7DDA">
        <w:rPr>
          <w:rFonts w:ascii="Arial" w:hAnsi="Arial" w:cs="Arial"/>
          <w:bCs/>
          <w:color w:val="auto"/>
          <w:sz w:val="20"/>
          <w:szCs w:val="20"/>
        </w:rPr>
        <w:t>:</w:t>
      </w:r>
    </w:p>
    <w:p w:rsidR="00401D4E" w:rsidRDefault="001E01C2" w:rsidP="00401D4E">
      <w:pPr>
        <w:kinsoku w:val="0"/>
        <w:overflowPunct w:val="0"/>
        <w:autoSpaceDE w:val="0"/>
        <w:autoSpaceDN w:val="0"/>
        <w:adjustRightInd w:val="0"/>
        <w:spacing w:before="203"/>
        <w:ind w:left="426"/>
        <w:outlineLvl w:val="0"/>
        <w:rPr>
          <w:rFonts w:ascii="Arial" w:hAnsi="Arial" w:cs="Arial"/>
          <w:b/>
          <w:bCs/>
          <w:color w:val="auto"/>
          <w:sz w:val="20"/>
          <w:szCs w:val="20"/>
        </w:rPr>
      </w:pPr>
      <w:r>
        <w:rPr>
          <w:rFonts w:ascii="Arial" w:hAnsi="Arial" w:cs="Arial"/>
          <w:b/>
          <w:bCs/>
          <w:color w:val="auto"/>
          <w:sz w:val="20"/>
          <w:szCs w:val="20"/>
        </w:rPr>
        <w:t>“</w:t>
      </w:r>
      <w:r w:rsidR="00401D4E" w:rsidRPr="00401D4E">
        <w:rPr>
          <w:rFonts w:ascii="Arial" w:hAnsi="Arial" w:cs="Arial"/>
          <w:b/>
          <w:bCs/>
          <w:color w:val="auto"/>
          <w:sz w:val="20"/>
          <w:szCs w:val="20"/>
        </w:rPr>
        <w:t>Publicity and Branding</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831D50" w:rsidP="00E400D5">
      <w:pPr>
        <w:tabs>
          <w:tab w:val="left" w:pos="851"/>
        </w:tabs>
        <w:autoSpaceDE w:val="0"/>
        <w:autoSpaceDN w:val="0"/>
        <w:adjustRightInd w:val="0"/>
        <w:ind w:left="426"/>
        <w:rPr>
          <w:rFonts w:ascii="Arial" w:hAnsi="Arial" w:cs="Arial"/>
          <w:color w:val="auto"/>
          <w:sz w:val="20"/>
          <w:szCs w:val="20"/>
        </w:rPr>
      </w:pPr>
      <w:r>
        <w:rPr>
          <w:rFonts w:ascii="Arial" w:hAnsi="Arial" w:cs="Arial"/>
          <w:color w:val="auto"/>
          <w:sz w:val="20"/>
          <w:szCs w:val="20"/>
        </w:rPr>
        <w:t>1.18</w:t>
      </w:r>
      <w:r w:rsidR="00401D4E" w:rsidRPr="00401D4E">
        <w:rPr>
          <w:rFonts w:ascii="Arial" w:hAnsi="Arial" w:cs="Arial"/>
          <w:color w:val="auto"/>
          <w:sz w:val="20"/>
          <w:szCs w:val="20"/>
        </w:rPr>
        <w:t>.1</w:t>
      </w:r>
      <w:r w:rsidR="00E400D5">
        <w:rPr>
          <w:rFonts w:ascii="Arial" w:hAnsi="Arial" w:cs="Arial"/>
          <w:color w:val="auto"/>
          <w:sz w:val="20"/>
          <w:szCs w:val="20"/>
        </w:rPr>
        <w:tab/>
      </w:r>
      <w:r w:rsidR="005E7DDA">
        <w:rPr>
          <w:rFonts w:ascii="Arial" w:hAnsi="Arial" w:cs="Arial"/>
          <w:color w:val="auto"/>
          <w:sz w:val="20"/>
          <w:szCs w:val="20"/>
        </w:rPr>
        <w:t>The Contractor shall not:</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831D50" w:rsidP="00831D50">
      <w:pPr>
        <w:tabs>
          <w:tab w:val="left" w:pos="851"/>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1.18</w:t>
      </w:r>
      <w:r w:rsidR="00E400D5">
        <w:rPr>
          <w:rFonts w:ascii="Arial" w:hAnsi="Arial" w:cs="Arial"/>
          <w:color w:val="auto"/>
          <w:sz w:val="20"/>
          <w:szCs w:val="20"/>
        </w:rPr>
        <w:t>.1.1</w:t>
      </w:r>
      <w:r w:rsidR="00E400D5">
        <w:rPr>
          <w:rFonts w:ascii="Arial" w:hAnsi="Arial" w:cs="Arial"/>
          <w:color w:val="auto"/>
          <w:sz w:val="20"/>
          <w:szCs w:val="20"/>
        </w:rPr>
        <w:tab/>
      </w:r>
      <w:r w:rsidR="00401D4E" w:rsidRPr="00401D4E">
        <w:rPr>
          <w:rFonts w:ascii="Arial" w:hAnsi="Arial" w:cs="Arial"/>
          <w:color w:val="auto"/>
          <w:sz w:val="20"/>
          <w:szCs w:val="20"/>
        </w:rPr>
        <w:t>make any press announcement</w:t>
      </w:r>
      <w:r w:rsidR="005E7DDA">
        <w:rPr>
          <w:rFonts w:ascii="Arial" w:hAnsi="Arial" w:cs="Arial"/>
          <w:color w:val="auto"/>
          <w:sz w:val="20"/>
          <w:szCs w:val="20"/>
        </w:rPr>
        <w:t>s or publicise this c</w:t>
      </w:r>
      <w:r w:rsidR="00401D4E" w:rsidRPr="00401D4E">
        <w:rPr>
          <w:rFonts w:ascii="Arial" w:hAnsi="Arial" w:cs="Arial"/>
          <w:iCs/>
          <w:color w:val="auto"/>
          <w:sz w:val="20"/>
          <w:szCs w:val="20"/>
        </w:rPr>
        <w:t xml:space="preserve">ontract </w:t>
      </w:r>
      <w:r w:rsidR="00401D4E" w:rsidRPr="00401D4E">
        <w:rPr>
          <w:rFonts w:ascii="Arial" w:hAnsi="Arial" w:cs="Arial"/>
          <w:color w:val="auto"/>
          <w:sz w:val="20"/>
          <w:szCs w:val="20"/>
        </w:rPr>
        <w:t>in any way</w:t>
      </w:r>
    </w:p>
    <w:p w:rsidR="00401D4E" w:rsidRPr="00401D4E" w:rsidRDefault="00401D4E" w:rsidP="00831D50">
      <w:pPr>
        <w:autoSpaceDE w:val="0"/>
        <w:autoSpaceDN w:val="0"/>
        <w:adjustRightInd w:val="0"/>
        <w:ind w:left="1985" w:hanging="851"/>
        <w:rPr>
          <w:rFonts w:ascii="Arial" w:hAnsi="Arial" w:cs="Arial"/>
          <w:color w:val="auto"/>
          <w:sz w:val="20"/>
          <w:szCs w:val="20"/>
        </w:rPr>
      </w:pPr>
    </w:p>
    <w:p w:rsidR="00401D4E" w:rsidRPr="00401D4E" w:rsidRDefault="00831D50" w:rsidP="00831D50">
      <w:pPr>
        <w:tabs>
          <w:tab w:val="left" w:pos="1418"/>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1.18</w:t>
      </w:r>
      <w:r w:rsidR="00401D4E" w:rsidRPr="00401D4E">
        <w:rPr>
          <w:rFonts w:ascii="Arial" w:hAnsi="Arial" w:cs="Arial"/>
          <w:color w:val="auto"/>
          <w:sz w:val="20"/>
          <w:szCs w:val="20"/>
        </w:rPr>
        <w:t>.1.2</w:t>
      </w:r>
      <w:r w:rsidR="00E400D5">
        <w:rPr>
          <w:rFonts w:ascii="Arial" w:hAnsi="Arial" w:cs="Arial"/>
          <w:color w:val="auto"/>
          <w:sz w:val="20"/>
          <w:szCs w:val="20"/>
        </w:rPr>
        <w:tab/>
      </w:r>
      <w:r w:rsidR="00401D4E" w:rsidRPr="00401D4E">
        <w:rPr>
          <w:rFonts w:ascii="Arial" w:hAnsi="Arial" w:cs="Arial"/>
          <w:color w:val="auto"/>
          <w:sz w:val="20"/>
          <w:szCs w:val="20"/>
        </w:rPr>
        <w:t xml:space="preserve">use the </w:t>
      </w:r>
      <w:r w:rsidR="00401D4E" w:rsidRPr="00401D4E">
        <w:rPr>
          <w:rFonts w:ascii="Arial" w:hAnsi="Arial" w:cs="Arial"/>
          <w:iCs/>
          <w:color w:val="auto"/>
          <w:sz w:val="20"/>
          <w:szCs w:val="20"/>
        </w:rPr>
        <w:t xml:space="preserve">Employer's </w:t>
      </w:r>
      <w:r w:rsidR="00401D4E" w:rsidRPr="00401D4E">
        <w:rPr>
          <w:rFonts w:ascii="Arial" w:hAnsi="Arial" w:cs="Arial"/>
          <w:color w:val="auto"/>
          <w:sz w:val="20"/>
          <w:szCs w:val="20"/>
        </w:rPr>
        <w:t>name or brand in any promotion or ma</w:t>
      </w:r>
      <w:r w:rsidR="005E7DDA">
        <w:rPr>
          <w:rFonts w:ascii="Arial" w:hAnsi="Arial" w:cs="Arial"/>
          <w:color w:val="auto"/>
          <w:sz w:val="20"/>
          <w:szCs w:val="20"/>
        </w:rPr>
        <w:t>rketing or announcement of the c</w:t>
      </w:r>
      <w:r w:rsidR="00401D4E" w:rsidRPr="00401D4E">
        <w:rPr>
          <w:rFonts w:ascii="Arial" w:hAnsi="Arial" w:cs="Arial"/>
          <w:iCs/>
          <w:color w:val="auto"/>
          <w:sz w:val="20"/>
          <w:szCs w:val="20"/>
        </w:rPr>
        <w:t>ontract</w:t>
      </w:r>
    </w:p>
    <w:p w:rsidR="00401D4E" w:rsidRPr="00401D4E" w:rsidRDefault="00401D4E" w:rsidP="00401D4E">
      <w:pPr>
        <w:autoSpaceDE w:val="0"/>
        <w:autoSpaceDN w:val="0"/>
        <w:adjustRightInd w:val="0"/>
        <w:ind w:left="426"/>
        <w:rPr>
          <w:rFonts w:ascii="Arial" w:hAnsi="Arial" w:cs="Arial"/>
          <w:iCs/>
          <w:color w:val="auto"/>
          <w:sz w:val="20"/>
          <w:szCs w:val="20"/>
        </w:rPr>
      </w:pPr>
    </w:p>
    <w:p w:rsidR="00401D4E" w:rsidRPr="00401D4E" w:rsidRDefault="00401D4E" w:rsidP="005E7DDA">
      <w:pPr>
        <w:autoSpaceDE w:val="0"/>
        <w:autoSpaceDN w:val="0"/>
        <w:adjustRightInd w:val="0"/>
        <w:ind w:left="1146" w:firstLine="294"/>
        <w:rPr>
          <w:rFonts w:ascii="Arial" w:hAnsi="Arial" w:cs="Arial"/>
          <w:color w:val="auto"/>
          <w:sz w:val="20"/>
          <w:szCs w:val="20"/>
        </w:rPr>
      </w:pPr>
      <w:r w:rsidRPr="00401D4E">
        <w:rPr>
          <w:rFonts w:ascii="Arial" w:hAnsi="Arial" w:cs="Arial"/>
          <w:color w:val="auto"/>
          <w:sz w:val="20"/>
          <w:szCs w:val="20"/>
        </w:rPr>
        <w:t xml:space="preserve">without approval of the </w:t>
      </w:r>
      <w:r w:rsidRPr="00401D4E">
        <w:rPr>
          <w:rFonts w:ascii="Arial" w:hAnsi="Arial" w:cs="Arial"/>
          <w:iCs/>
          <w:color w:val="auto"/>
          <w:sz w:val="20"/>
          <w:szCs w:val="20"/>
        </w:rPr>
        <w:t>Employer</w:t>
      </w:r>
      <w:r w:rsidRPr="00401D4E">
        <w:rPr>
          <w:rFonts w:ascii="Arial" w:hAnsi="Arial" w:cs="Arial"/>
          <w:color w:val="auto"/>
          <w:sz w:val="20"/>
          <w:szCs w:val="20"/>
        </w:rPr>
        <w:t xml:space="preserve">. </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831D50" w:rsidP="00831D50">
      <w:pPr>
        <w:tabs>
          <w:tab w:val="left" w:pos="851"/>
        </w:tabs>
        <w:autoSpaceDE w:val="0"/>
        <w:autoSpaceDN w:val="0"/>
        <w:adjustRightInd w:val="0"/>
        <w:ind w:left="1134" w:hanging="708"/>
        <w:rPr>
          <w:rFonts w:ascii="Arial" w:hAnsi="Arial" w:cs="Arial"/>
          <w:color w:val="auto"/>
          <w:sz w:val="20"/>
          <w:szCs w:val="20"/>
        </w:rPr>
      </w:pPr>
      <w:r>
        <w:rPr>
          <w:rFonts w:ascii="Arial" w:hAnsi="Arial" w:cs="Arial"/>
          <w:color w:val="auto"/>
          <w:sz w:val="20"/>
          <w:szCs w:val="20"/>
        </w:rPr>
        <w:t>1.18</w:t>
      </w:r>
      <w:r w:rsidR="00E400D5">
        <w:rPr>
          <w:rFonts w:ascii="Arial" w:hAnsi="Arial" w:cs="Arial"/>
          <w:color w:val="auto"/>
          <w:sz w:val="20"/>
          <w:szCs w:val="20"/>
        </w:rPr>
        <w:t>.2</w:t>
      </w:r>
      <w:r w:rsidR="00E400D5">
        <w:rPr>
          <w:rFonts w:ascii="Arial" w:hAnsi="Arial" w:cs="Arial"/>
          <w:color w:val="auto"/>
          <w:sz w:val="20"/>
          <w:szCs w:val="20"/>
        </w:rPr>
        <w:tab/>
      </w:r>
      <w:r w:rsidR="00401D4E" w:rsidRPr="00401D4E">
        <w:rPr>
          <w:rFonts w:ascii="Arial" w:hAnsi="Arial" w:cs="Arial"/>
          <w:color w:val="auto"/>
          <w:sz w:val="20"/>
          <w:szCs w:val="20"/>
        </w:rPr>
        <w:t xml:space="preserve">The </w:t>
      </w:r>
      <w:r w:rsidR="00401D4E" w:rsidRPr="00401D4E">
        <w:rPr>
          <w:rFonts w:ascii="Arial" w:hAnsi="Arial" w:cs="Arial"/>
          <w:iCs/>
          <w:color w:val="auto"/>
          <w:sz w:val="20"/>
          <w:szCs w:val="20"/>
        </w:rPr>
        <w:t xml:space="preserve">Employer </w:t>
      </w:r>
      <w:r w:rsidR="005E7DDA">
        <w:rPr>
          <w:rFonts w:ascii="Arial" w:hAnsi="Arial" w:cs="Arial"/>
          <w:color w:val="auto"/>
          <w:sz w:val="20"/>
          <w:szCs w:val="20"/>
        </w:rPr>
        <w:t>is entitled to publicise the c</w:t>
      </w:r>
      <w:r w:rsidR="00401D4E" w:rsidRPr="00401D4E">
        <w:rPr>
          <w:rFonts w:ascii="Arial" w:hAnsi="Arial" w:cs="Arial"/>
          <w:color w:val="auto"/>
          <w:sz w:val="20"/>
          <w:szCs w:val="20"/>
        </w:rPr>
        <w:t>ontract</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 xml:space="preserve">in accordance with any legal obligation upon the </w:t>
      </w:r>
      <w:r w:rsidR="00401D4E" w:rsidRPr="00401D4E">
        <w:rPr>
          <w:rFonts w:ascii="Arial" w:hAnsi="Arial" w:cs="Arial"/>
          <w:iCs/>
          <w:color w:val="auto"/>
          <w:sz w:val="20"/>
          <w:szCs w:val="20"/>
        </w:rPr>
        <w:t>Employer</w:t>
      </w:r>
      <w:r w:rsidR="00401D4E" w:rsidRPr="00401D4E">
        <w:rPr>
          <w:rFonts w:ascii="Arial" w:hAnsi="Arial" w:cs="Arial"/>
          <w:color w:val="auto"/>
          <w:sz w:val="20"/>
          <w:szCs w:val="20"/>
        </w:rPr>
        <w:t xml:space="preserve">, including any examination of the contract </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by the National Audit Office pursuant to the Nation</w:t>
      </w:r>
      <w:r w:rsidR="001E01C2">
        <w:rPr>
          <w:rFonts w:ascii="Arial" w:hAnsi="Arial" w:cs="Arial"/>
          <w:color w:val="auto"/>
          <w:sz w:val="20"/>
          <w:szCs w:val="20"/>
        </w:rPr>
        <w:t>al Audit Act 1983 or otherwise.”</w:t>
      </w:r>
    </w:p>
    <w:p w:rsidR="00C94280" w:rsidRDefault="00C94280" w:rsidP="00F86575">
      <w:pPr>
        <w:kinsoku w:val="0"/>
        <w:overflowPunct w:val="0"/>
        <w:autoSpaceDE w:val="0"/>
        <w:autoSpaceDN w:val="0"/>
        <w:adjustRightInd w:val="0"/>
        <w:spacing w:before="198"/>
        <w:ind w:left="426"/>
        <w:outlineLvl w:val="0"/>
        <w:rPr>
          <w:rFonts w:ascii="Arial" w:hAnsi="Arial" w:cs="Arial"/>
          <w:color w:val="auto"/>
          <w:sz w:val="20"/>
          <w:szCs w:val="20"/>
        </w:rPr>
      </w:pPr>
    </w:p>
    <w:p w:rsidR="005E7DDA" w:rsidRDefault="005E7DDA" w:rsidP="00C94280">
      <w:pPr>
        <w:pStyle w:val="Style10"/>
        <w:shd w:val="clear" w:color="auto" w:fill="auto"/>
        <w:spacing w:line="514" w:lineRule="exact"/>
        <w:ind w:left="426" w:right="382" w:firstLine="0"/>
      </w:pPr>
      <w:r>
        <w:rPr>
          <w:rStyle w:val="CharStyle43"/>
          <w:color w:val="000000"/>
        </w:rPr>
        <w:t>Insert</w:t>
      </w:r>
      <w:r>
        <w:rPr>
          <w:color w:val="000000"/>
        </w:rPr>
        <w:t xml:space="preserve"> new clauses [2.1A] to [2.1D] as follows:</w:t>
      </w:r>
    </w:p>
    <w:p w:rsidR="00B45808" w:rsidRDefault="00AD148A" w:rsidP="003C5E7D">
      <w:pPr>
        <w:pStyle w:val="Style40"/>
        <w:keepNext/>
        <w:keepLines/>
        <w:shd w:val="clear" w:color="auto" w:fill="auto"/>
        <w:spacing w:before="0" w:after="0" w:line="514" w:lineRule="exact"/>
        <w:ind w:left="426" w:right="382"/>
        <w:jc w:val="left"/>
        <w:rPr>
          <w:rStyle w:val="CharStyle52"/>
          <w:b/>
          <w:bCs/>
          <w:color w:val="000000"/>
        </w:rPr>
      </w:pPr>
      <w:r>
        <w:rPr>
          <w:rStyle w:val="CharStyle52"/>
          <w:b/>
          <w:bCs/>
          <w:color w:val="000000"/>
        </w:rPr>
        <w:t>2.1 Contractor's obligations</w:t>
      </w:r>
    </w:p>
    <w:p w:rsidR="005E7DDA" w:rsidRPr="005E7DDA" w:rsidRDefault="005E7DDA" w:rsidP="003C5E7D">
      <w:pPr>
        <w:pStyle w:val="Style40"/>
        <w:keepNext/>
        <w:keepLines/>
        <w:shd w:val="clear" w:color="auto" w:fill="auto"/>
        <w:spacing w:before="0" w:after="0" w:line="514" w:lineRule="exact"/>
        <w:ind w:left="426" w:right="382"/>
        <w:jc w:val="left"/>
        <w:rPr>
          <w:b w:val="0"/>
        </w:rPr>
      </w:pPr>
      <w:r w:rsidRPr="005E7DDA">
        <w:rPr>
          <w:b w:val="0"/>
        </w:rPr>
        <w:t>Insert a new clauses 2.1A:</w:t>
      </w:r>
    </w:p>
    <w:p w:rsidR="00A10A3C" w:rsidRPr="00E400D5" w:rsidRDefault="00AD148A" w:rsidP="00A10A3C">
      <w:pPr>
        <w:pStyle w:val="Style40"/>
        <w:keepNext/>
        <w:keepLines/>
        <w:shd w:val="clear" w:color="auto" w:fill="auto"/>
        <w:spacing w:before="0" w:after="0" w:line="514" w:lineRule="exact"/>
        <w:ind w:left="426" w:right="382"/>
        <w:jc w:val="left"/>
        <w:rPr>
          <w:color w:val="000000"/>
        </w:rPr>
      </w:pPr>
      <w:r>
        <w:rPr>
          <w:rStyle w:val="CharStyle53"/>
          <w:b w:val="0"/>
          <w:bCs w:val="0"/>
          <w:color w:val="000000"/>
        </w:rPr>
        <w:t>"</w:t>
      </w:r>
      <w:r>
        <w:rPr>
          <w:rStyle w:val="CharStyle52"/>
          <w:b/>
          <w:bCs/>
          <w:color w:val="000000"/>
        </w:rPr>
        <w:t xml:space="preserve">Admittance to the </w:t>
      </w:r>
      <w:r w:rsidR="005147EE">
        <w:rPr>
          <w:rStyle w:val="CharStyle52"/>
          <w:b/>
          <w:bCs/>
          <w:color w:val="000000"/>
        </w:rPr>
        <w:t>S</w:t>
      </w:r>
      <w:r>
        <w:rPr>
          <w:rStyle w:val="CharStyle52"/>
          <w:b/>
          <w:bCs/>
          <w:color w:val="000000"/>
        </w:rPr>
        <w:t>ite</w:t>
      </w:r>
    </w:p>
    <w:p w:rsidR="00B45808" w:rsidRDefault="00AD148A" w:rsidP="00A10A3C">
      <w:pPr>
        <w:pStyle w:val="Style10"/>
        <w:shd w:val="clear" w:color="auto" w:fill="auto"/>
        <w:tabs>
          <w:tab w:val="left" w:pos="1418"/>
        </w:tabs>
        <w:spacing w:after="184" w:line="274" w:lineRule="exact"/>
        <w:ind w:left="1134" w:right="382" w:hanging="708"/>
      </w:pPr>
      <w:r>
        <w:rPr>
          <w:color w:val="000000"/>
        </w:rPr>
        <w:t xml:space="preserve">2.1.A.1 </w:t>
      </w:r>
      <w:r w:rsidR="00E400D5">
        <w:rPr>
          <w:color w:val="000000"/>
        </w:rPr>
        <w:tab/>
      </w:r>
      <w:r>
        <w:rPr>
          <w:color w:val="000000"/>
        </w:rPr>
        <w:t xml:space="preserve">The Contractor shall submit details of people who are to be employed by it and its sub-contractors in connection with </w:t>
      </w:r>
      <w:r w:rsidR="00A10A3C">
        <w:rPr>
          <w:color w:val="000000"/>
        </w:rPr>
        <w:t>any and all Orders</w:t>
      </w:r>
      <w:r>
        <w:rPr>
          <w:color w:val="000000"/>
        </w:rPr>
        <w:t xml:space="preserve"> to the Contract Administrator. </w:t>
      </w:r>
      <w:r>
        <w:rPr>
          <w:color w:val="000000"/>
        </w:rPr>
        <w:lastRenderedPageBreak/>
        <w:t>The details shall include a list of names and addresses, the capabilities in which they are employed, and other information required by the Contract Administrator.</w:t>
      </w:r>
    </w:p>
    <w:p w:rsidR="00B45808" w:rsidRPr="00A10A3C" w:rsidRDefault="00AD148A" w:rsidP="00A10A3C">
      <w:pPr>
        <w:pStyle w:val="Style10"/>
        <w:shd w:val="clear" w:color="auto" w:fill="auto"/>
        <w:tabs>
          <w:tab w:val="left" w:pos="1418"/>
        </w:tabs>
        <w:spacing w:after="176" w:line="269" w:lineRule="exact"/>
        <w:ind w:left="1134" w:right="382" w:hanging="708"/>
      </w:pPr>
      <w:r>
        <w:rPr>
          <w:color w:val="000000"/>
        </w:rPr>
        <w:t xml:space="preserve">2.1.A.2 </w:t>
      </w:r>
      <w:r w:rsidR="00E400D5">
        <w:rPr>
          <w:color w:val="000000"/>
        </w:rPr>
        <w:tab/>
      </w:r>
      <w:r>
        <w:rPr>
          <w:color w:val="000000"/>
        </w:rPr>
        <w:t>The Contract Administrator may instruct the Contractor to take measures to prevent unauthoris</w:t>
      </w:r>
      <w:r w:rsidRPr="00A10A3C">
        <w:rPr>
          <w:color w:val="000000"/>
        </w:rPr>
        <w:t>ed persons being ad</w:t>
      </w:r>
      <w:r w:rsidR="005147EE">
        <w:rPr>
          <w:color w:val="000000"/>
        </w:rPr>
        <w:t>mitted to S</w:t>
      </w:r>
      <w:r w:rsidRPr="00A10A3C">
        <w:rPr>
          <w:color w:val="000000"/>
        </w:rPr>
        <w:t>ite. The instruction shall be valued</w:t>
      </w:r>
      <w:r w:rsidR="00A10A3C" w:rsidRPr="00A10A3C">
        <w:rPr>
          <w:color w:val="000000"/>
        </w:rPr>
        <w:t xml:space="preserve"> as a variation under clause 3.5</w:t>
      </w:r>
      <w:r w:rsidRPr="00A10A3C">
        <w:rPr>
          <w:color w:val="000000"/>
        </w:rPr>
        <w:t xml:space="preserve">.1 if the measures are additional to those required by the </w:t>
      </w:r>
      <w:r w:rsidR="00A10A3C" w:rsidRPr="00A10A3C">
        <w:rPr>
          <w:color w:val="000000"/>
        </w:rPr>
        <w:t>Order and/or the Contract Document</w:t>
      </w:r>
      <w:r w:rsidRPr="00A10A3C">
        <w:rPr>
          <w:color w:val="000000"/>
        </w:rPr>
        <w:t>s.</w:t>
      </w:r>
    </w:p>
    <w:p w:rsidR="00B45808" w:rsidRDefault="00AD148A" w:rsidP="00A10A3C">
      <w:pPr>
        <w:pStyle w:val="Style10"/>
        <w:shd w:val="clear" w:color="auto" w:fill="auto"/>
        <w:tabs>
          <w:tab w:val="left" w:pos="1418"/>
        </w:tabs>
        <w:spacing w:after="184" w:line="274" w:lineRule="exact"/>
        <w:ind w:left="1134" w:right="382" w:hanging="708"/>
      </w:pPr>
      <w:r w:rsidRPr="00A10A3C">
        <w:rPr>
          <w:color w:val="000000"/>
        </w:rPr>
        <w:t xml:space="preserve">2.1.A.3 </w:t>
      </w:r>
      <w:r w:rsidR="00E400D5" w:rsidRPr="00A10A3C">
        <w:rPr>
          <w:color w:val="000000"/>
        </w:rPr>
        <w:tab/>
      </w:r>
      <w:r w:rsidRPr="00A10A3C">
        <w:rPr>
          <w:color w:val="000000"/>
        </w:rPr>
        <w:t xml:space="preserve">Contractor's Persons are to carry an Employer's pass and comply with all conduct requirements from the Employer whilst they are on the parts of the </w:t>
      </w:r>
      <w:r w:rsidR="005147EE">
        <w:rPr>
          <w:color w:val="000000"/>
        </w:rPr>
        <w:t>S</w:t>
      </w:r>
      <w:r w:rsidRPr="00A10A3C">
        <w:rPr>
          <w:color w:val="000000"/>
        </w:rPr>
        <w:t xml:space="preserve">ite identified in </w:t>
      </w:r>
      <w:r w:rsidR="00A10A3C" w:rsidRPr="00A10A3C">
        <w:rPr>
          <w:color w:val="000000"/>
        </w:rPr>
        <w:t>the Order and/or the Contract Documents</w:t>
      </w:r>
      <w:r w:rsidRPr="00A10A3C">
        <w:rPr>
          <w:color w:val="000000"/>
        </w:rPr>
        <w:t>.</w:t>
      </w:r>
    </w:p>
    <w:p w:rsidR="00B45808" w:rsidRDefault="00AD148A" w:rsidP="00A10A3C">
      <w:pPr>
        <w:pStyle w:val="Style10"/>
        <w:shd w:val="clear" w:color="auto" w:fill="auto"/>
        <w:tabs>
          <w:tab w:val="left" w:pos="1418"/>
        </w:tabs>
        <w:spacing w:line="269" w:lineRule="exact"/>
        <w:ind w:left="1134" w:right="382" w:hanging="708"/>
        <w:rPr>
          <w:color w:val="000000"/>
        </w:rPr>
      </w:pPr>
      <w:r>
        <w:rPr>
          <w:color w:val="000000"/>
        </w:rPr>
        <w:t xml:space="preserve">2.1.A.4 </w:t>
      </w:r>
      <w:r w:rsidR="00E400D5">
        <w:rPr>
          <w:color w:val="000000"/>
        </w:rPr>
        <w:tab/>
      </w:r>
      <w:r>
        <w:rPr>
          <w:color w:val="000000"/>
        </w:rPr>
        <w:t>The Contractor shall submit to the Contract Administrator for acceptance a list of the names of the people for whom passes are required. On acceptance, the Contract Administrator will issue the passes to the Contractor. Each pass shall be returned to the Contract Administrator when the employee no longer requires</w:t>
      </w:r>
      <w:r w:rsidR="00E400D5">
        <w:rPr>
          <w:color w:val="000000"/>
        </w:rPr>
        <w:t xml:space="preserve"> </w:t>
      </w:r>
      <w:r w:rsidR="001673F9">
        <w:rPr>
          <w:color w:val="000000"/>
        </w:rPr>
        <w:t>acce</w:t>
      </w:r>
      <w:r w:rsidR="005147EE">
        <w:rPr>
          <w:color w:val="000000"/>
        </w:rPr>
        <w:t>ss to that part of the S</w:t>
      </w:r>
      <w:r w:rsidR="001673F9">
        <w:rPr>
          <w:color w:val="000000"/>
        </w:rPr>
        <w:t xml:space="preserve">ite or after the Contract Administrator </w:t>
      </w:r>
      <w:r w:rsidR="001E62C9">
        <w:rPr>
          <w:color w:val="000000"/>
        </w:rPr>
        <w:t xml:space="preserve">has given notice that the employee is not to be admitted to the </w:t>
      </w:r>
      <w:r w:rsidR="005147EE">
        <w:rPr>
          <w:color w:val="000000"/>
        </w:rPr>
        <w:t>S</w:t>
      </w:r>
      <w:r w:rsidR="001E62C9">
        <w:rPr>
          <w:color w:val="000000"/>
        </w:rPr>
        <w:t>ite.</w:t>
      </w:r>
    </w:p>
    <w:p w:rsidR="00E400D5" w:rsidRDefault="00E400D5" w:rsidP="00A10A3C">
      <w:pPr>
        <w:pStyle w:val="Style10"/>
        <w:shd w:val="clear" w:color="auto" w:fill="auto"/>
        <w:tabs>
          <w:tab w:val="left" w:pos="1418"/>
        </w:tabs>
        <w:spacing w:line="269" w:lineRule="exact"/>
        <w:ind w:left="1134" w:right="382" w:hanging="708"/>
      </w:pPr>
    </w:p>
    <w:p w:rsidR="00B45808" w:rsidRDefault="00AD148A" w:rsidP="00A10A3C">
      <w:pPr>
        <w:pStyle w:val="Style10"/>
        <w:shd w:val="clear" w:color="auto" w:fill="auto"/>
        <w:tabs>
          <w:tab w:val="left" w:pos="1418"/>
        </w:tabs>
        <w:spacing w:after="180" w:line="274" w:lineRule="exact"/>
        <w:ind w:left="1134" w:right="382" w:hanging="708"/>
      </w:pPr>
      <w:r>
        <w:rPr>
          <w:color w:val="000000"/>
        </w:rPr>
        <w:t xml:space="preserve">2.1.A.5 </w:t>
      </w:r>
      <w:r w:rsidR="00E400D5">
        <w:rPr>
          <w:color w:val="000000"/>
        </w:rPr>
        <w:tab/>
      </w:r>
      <w:r>
        <w:rPr>
          <w:color w:val="000000"/>
        </w:rPr>
        <w:t>The Contractor sha</w:t>
      </w:r>
      <w:r w:rsidR="005147EE">
        <w:rPr>
          <w:color w:val="000000"/>
        </w:rPr>
        <w:t>ll not take photographs of the S</w:t>
      </w:r>
      <w:r>
        <w:rPr>
          <w:color w:val="000000"/>
        </w:rPr>
        <w:t xml:space="preserve">ite or of work carried out in connection with </w:t>
      </w:r>
      <w:r w:rsidR="00A10A3C">
        <w:rPr>
          <w:color w:val="000000"/>
        </w:rPr>
        <w:t>an Order</w:t>
      </w:r>
      <w:r>
        <w:rPr>
          <w:color w:val="000000"/>
        </w:rPr>
        <w:t xml:space="preserve"> unless it has obtained the acceptance of the Contract Administrator.</w:t>
      </w:r>
    </w:p>
    <w:p w:rsidR="00B45808" w:rsidRDefault="00AD148A" w:rsidP="00A10A3C">
      <w:pPr>
        <w:pStyle w:val="Style10"/>
        <w:shd w:val="clear" w:color="auto" w:fill="auto"/>
        <w:tabs>
          <w:tab w:val="left" w:pos="1418"/>
        </w:tabs>
        <w:spacing w:after="779" w:line="274" w:lineRule="exact"/>
        <w:ind w:left="1134" w:right="382" w:hanging="708"/>
      </w:pPr>
      <w:r>
        <w:rPr>
          <w:color w:val="000000"/>
        </w:rPr>
        <w:t xml:space="preserve">2.1.A.6 </w:t>
      </w:r>
      <w:r w:rsidR="00E400D5">
        <w:rPr>
          <w:color w:val="000000"/>
        </w:rPr>
        <w:tab/>
      </w:r>
      <w:r>
        <w:rPr>
          <w:color w:val="000000"/>
        </w:rPr>
        <w:t>The Contractor shall take the measures needed to prevent any Contractor's Persons taking, publishing or otherwise circulating such photographs</w:t>
      </w:r>
      <w:r w:rsidR="00EC4EE7">
        <w:rPr>
          <w:color w:val="000000"/>
        </w:rPr>
        <w:t>.</w:t>
      </w:r>
      <w:r w:rsidR="00A10A3C">
        <w:rPr>
          <w:color w:val="000000"/>
        </w:rPr>
        <w:t>”</w:t>
      </w:r>
    </w:p>
    <w:p w:rsidR="004315BC" w:rsidRDefault="004315BC" w:rsidP="003C5E7D">
      <w:pPr>
        <w:pStyle w:val="Style17"/>
        <w:shd w:val="clear" w:color="auto" w:fill="auto"/>
        <w:spacing w:before="0" w:after="263" w:line="200" w:lineRule="exact"/>
        <w:ind w:left="426" w:right="382"/>
        <w:jc w:val="left"/>
        <w:rPr>
          <w:rStyle w:val="CharStyle55"/>
          <w:b/>
          <w:bCs/>
          <w:color w:val="000000"/>
        </w:rPr>
      </w:pPr>
      <w:r>
        <w:rPr>
          <w:rStyle w:val="CharStyle47"/>
          <w:b w:val="0"/>
          <w:bCs w:val="0"/>
          <w:color w:val="000000"/>
        </w:rPr>
        <w:t>Insert a new clauses 2.1</w:t>
      </w:r>
      <w:r w:rsidR="00AD148A">
        <w:rPr>
          <w:rStyle w:val="CharStyle47"/>
          <w:b w:val="0"/>
          <w:bCs w:val="0"/>
          <w:color w:val="000000"/>
        </w:rPr>
        <w:t>B</w:t>
      </w:r>
      <w:r>
        <w:rPr>
          <w:rStyle w:val="CharStyle47"/>
          <w:b w:val="0"/>
          <w:bCs w:val="0"/>
          <w:color w:val="000000"/>
        </w:rPr>
        <w:t>:</w:t>
      </w:r>
      <w:r w:rsidR="00AD148A">
        <w:rPr>
          <w:rStyle w:val="CharStyle55"/>
          <w:b/>
          <w:bCs/>
          <w:color w:val="000000"/>
        </w:rPr>
        <w:t xml:space="preserve"> </w:t>
      </w:r>
    </w:p>
    <w:p w:rsidR="00B45808" w:rsidRDefault="004315BC" w:rsidP="003C5E7D">
      <w:pPr>
        <w:pStyle w:val="Style17"/>
        <w:shd w:val="clear" w:color="auto" w:fill="auto"/>
        <w:spacing w:before="0" w:after="263" w:line="200" w:lineRule="exact"/>
        <w:ind w:left="426" w:right="382"/>
        <w:jc w:val="left"/>
      </w:pPr>
      <w:r>
        <w:rPr>
          <w:rStyle w:val="CharStyle55"/>
          <w:b/>
          <w:bCs/>
          <w:color w:val="000000"/>
        </w:rPr>
        <w:t>“</w:t>
      </w:r>
      <w:r w:rsidR="00AD148A">
        <w:rPr>
          <w:rStyle w:val="CharStyle55"/>
          <w:b/>
          <w:bCs/>
          <w:color w:val="000000"/>
        </w:rPr>
        <w:t>Legislation and Official secrets</w:t>
      </w:r>
    </w:p>
    <w:p w:rsidR="00B45808" w:rsidRDefault="00AD148A" w:rsidP="00A10A3C">
      <w:pPr>
        <w:pStyle w:val="Style10"/>
        <w:shd w:val="clear" w:color="auto" w:fill="auto"/>
        <w:tabs>
          <w:tab w:val="left" w:pos="1418"/>
        </w:tabs>
        <w:spacing w:after="204" w:line="200" w:lineRule="exact"/>
        <w:ind w:left="1134" w:right="382" w:hanging="708"/>
      </w:pPr>
      <w:r>
        <w:rPr>
          <w:color w:val="000000"/>
        </w:rPr>
        <w:t>2.1.B.1</w:t>
      </w:r>
      <w:r w:rsidR="00E400D5">
        <w:rPr>
          <w:color w:val="000000"/>
        </w:rPr>
        <w:tab/>
      </w:r>
      <w:r>
        <w:rPr>
          <w:color w:val="000000"/>
        </w:rPr>
        <w:t xml:space="preserve">The Contractor shall comply with the Law in the carrying out of </w:t>
      </w:r>
      <w:r w:rsidR="00A10A3C">
        <w:rPr>
          <w:color w:val="000000"/>
        </w:rPr>
        <w:t>any and all Orders</w:t>
      </w:r>
      <w:r>
        <w:rPr>
          <w:color w:val="000000"/>
        </w:rPr>
        <w:t>.</w:t>
      </w:r>
    </w:p>
    <w:p w:rsidR="00B45808" w:rsidRDefault="00E400D5" w:rsidP="00A10A3C">
      <w:pPr>
        <w:pStyle w:val="Style10"/>
        <w:shd w:val="clear" w:color="auto" w:fill="auto"/>
        <w:tabs>
          <w:tab w:val="left" w:pos="1418"/>
        </w:tabs>
        <w:spacing w:after="180" w:line="274" w:lineRule="exact"/>
        <w:ind w:left="1134" w:right="382" w:hanging="708"/>
      </w:pPr>
      <w:r>
        <w:rPr>
          <w:color w:val="000000"/>
        </w:rPr>
        <w:t>2.1.B.2</w:t>
      </w:r>
      <w:r>
        <w:rPr>
          <w:color w:val="000000"/>
        </w:rPr>
        <w:tab/>
      </w:r>
      <w:r w:rsidR="00AD148A">
        <w:rPr>
          <w:color w:val="000000"/>
        </w:rPr>
        <w:t>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this Contract.</w:t>
      </w:r>
    </w:p>
    <w:p w:rsidR="00B45808" w:rsidRDefault="00E400D5" w:rsidP="00A10A3C">
      <w:pPr>
        <w:pStyle w:val="Style10"/>
        <w:shd w:val="clear" w:color="auto" w:fill="auto"/>
        <w:tabs>
          <w:tab w:val="left" w:pos="1418"/>
        </w:tabs>
        <w:spacing w:after="779" w:line="274" w:lineRule="exact"/>
        <w:ind w:left="1134" w:right="382" w:hanging="708"/>
      </w:pPr>
      <w:r>
        <w:rPr>
          <w:color w:val="000000"/>
        </w:rPr>
        <w:t>2.1.B.3</w:t>
      </w:r>
      <w:r>
        <w:rPr>
          <w:color w:val="000000"/>
        </w:rPr>
        <w:tab/>
      </w:r>
      <w:r w:rsidR="00AD148A">
        <w:rPr>
          <w:color w:val="000000"/>
        </w:rPr>
        <w:t>The Contractor shall notify its employees and its sub-contractors of their duties under these Acts.</w:t>
      </w:r>
      <w:r w:rsidR="004315BC">
        <w:rPr>
          <w:color w:val="000000"/>
        </w:rPr>
        <w:t>”</w:t>
      </w:r>
    </w:p>
    <w:p w:rsidR="004315BC" w:rsidRPr="004315BC" w:rsidRDefault="004315BC" w:rsidP="003C5E7D">
      <w:pPr>
        <w:pStyle w:val="Style40"/>
        <w:keepNext/>
        <w:keepLines/>
        <w:shd w:val="clear" w:color="auto" w:fill="auto"/>
        <w:spacing w:before="0" w:after="263" w:line="200" w:lineRule="exact"/>
        <w:ind w:left="426" w:right="382"/>
        <w:jc w:val="left"/>
        <w:rPr>
          <w:rStyle w:val="CharStyle56"/>
          <w:bCs/>
          <w:color w:val="000000"/>
        </w:rPr>
      </w:pPr>
      <w:r w:rsidRPr="004315BC">
        <w:rPr>
          <w:rStyle w:val="CharStyle56"/>
          <w:bCs/>
          <w:color w:val="000000"/>
        </w:rPr>
        <w:t>Insert a new clauses 2.1</w:t>
      </w:r>
      <w:r>
        <w:rPr>
          <w:rStyle w:val="CharStyle56"/>
          <w:bCs/>
          <w:color w:val="000000"/>
        </w:rPr>
        <w:t>.C:</w:t>
      </w:r>
    </w:p>
    <w:p w:rsidR="00B45808" w:rsidRDefault="004315BC" w:rsidP="003C5E7D">
      <w:pPr>
        <w:pStyle w:val="Style40"/>
        <w:keepNext/>
        <w:keepLines/>
        <w:shd w:val="clear" w:color="auto" w:fill="auto"/>
        <w:spacing w:before="0" w:after="263" w:line="200" w:lineRule="exact"/>
        <w:ind w:left="426" w:right="382"/>
        <w:jc w:val="left"/>
      </w:pPr>
      <w:r>
        <w:rPr>
          <w:rStyle w:val="CharStyle56"/>
          <w:b/>
          <w:bCs/>
          <w:color w:val="000000"/>
        </w:rPr>
        <w:t>“</w:t>
      </w:r>
      <w:r w:rsidR="00AD148A">
        <w:rPr>
          <w:rStyle w:val="CharStyle56"/>
          <w:b/>
          <w:bCs/>
          <w:color w:val="000000"/>
        </w:rPr>
        <w:t>Building Information Modelling</w:t>
      </w:r>
    </w:p>
    <w:p w:rsidR="00B45808" w:rsidRDefault="00E400D5" w:rsidP="005147EE">
      <w:pPr>
        <w:pStyle w:val="Style10"/>
        <w:shd w:val="clear" w:color="auto" w:fill="auto"/>
        <w:tabs>
          <w:tab w:val="left" w:pos="1418"/>
        </w:tabs>
        <w:spacing w:after="204" w:line="200" w:lineRule="exact"/>
        <w:ind w:left="1134" w:right="382" w:hanging="708"/>
      </w:pPr>
      <w:r>
        <w:rPr>
          <w:color w:val="000000"/>
        </w:rPr>
        <w:t>2.1.C.1</w:t>
      </w:r>
      <w:r>
        <w:rPr>
          <w:color w:val="000000"/>
        </w:rPr>
        <w:tab/>
      </w:r>
      <w:r w:rsidR="00AD148A">
        <w:rPr>
          <w:color w:val="000000"/>
        </w:rPr>
        <w:t>A BIM Protocol applies/does not apply [delete as appropriate]</w:t>
      </w:r>
    </w:p>
    <w:p w:rsidR="00B45808" w:rsidRDefault="00E400D5" w:rsidP="005147EE">
      <w:pPr>
        <w:pStyle w:val="Style10"/>
        <w:shd w:val="clear" w:color="auto" w:fill="auto"/>
        <w:tabs>
          <w:tab w:val="left" w:pos="1418"/>
        </w:tabs>
        <w:spacing w:after="180" w:line="274" w:lineRule="exact"/>
        <w:ind w:left="1134" w:right="382" w:hanging="708"/>
      </w:pPr>
      <w:r>
        <w:rPr>
          <w:color w:val="000000"/>
        </w:rPr>
        <w:t>2.1.C.2</w:t>
      </w:r>
      <w:r>
        <w:rPr>
          <w:color w:val="000000"/>
        </w:rPr>
        <w:tab/>
      </w:r>
      <w:r w:rsidR="00AD148A">
        <w:rPr>
          <w:color w:val="000000"/>
        </w:rPr>
        <w:t>When a BIM Protocol applies it is detailed in the Employer's Information Requirements</w:t>
      </w:r>
    </w:p>
    <w:p w:rsidR="00B45808" w:rsidRDefault="00E400D5" w:rsidP="005147EE">
      <w:pPr>
        <w:pStyle w:val="Style10"/>
        <w:shd w:val="clear" w:color="auto" w:fill="auto"/>
        <w:tabs>
          <w:tab w:val="left" w:pos="1418"/>
        </w:tabs>
        <w:spacing w:after="180" w:line="274" w:lineRule="exact"/>
        <w:ind w:left="1134" w:right="382" w:hanging="708"/>
      </w:pPr>
      <w:r>
        <w:rPr>
          <w:color w:val="000000"/>
        </w:rPr>
        <w:lastRenderedPageBreak/>
        <w:t>2.1.C.3</w:t>
      </w:r>
      <w:r>
        <w:rPr>
          <w:color w:val="000000"/>
        </w:rPr>
        <w:tab/>
      </w:r>
      <w:r w:rsidR="00AD148A">
        <w:rPr>
          <w:color w:val="000000"/>
        </w:rPr>
        <w:t>When the CIC Building Information Modelling Protocol applies clauses 2.1.C.4 to 2.1.C.6.2 shall apply</w:t>
      </w:r>
    </w:p>
    <w:p w:rsidR="00B45808" w:rsidRDefault="00E400D5" w:rsidP="005147EE">
      <w:pPr>
        <w:pStyle w:val="Style10"/>
        <w:shd w:val="clear" w:color="auto" w:fill="auto"/>
        <w:tabs>
          <w:tab w:val="left" w:pos="1418"/>
        </w:tabs>
        <w:spacing w:after="180" w:line="274" w:lineRule="exact"/>
        <w:ind w:left="1134" w:right="382" w:hanging="708"/>
      </w:pPr>
      <w:r>
        <w:rPr>
          <w:color w:val="000000"/>
        </w:rPr>
        <w:t>2.1.C.4</w:t>
      </w:r>
      <w:r>
        <w:rPr>
          <w:color w:val="000000"/>
        </w:rPr>
        <w:tab/>
      </w:r>
      <w:r w:rsidR="00AD148A">
        <w:rPr>
          <w:color w:val="000000"/>
        </w:rPr>
        <w:t>In this clause, the Protocol is the CIC Building Information Modelling Protocol, second edition 2018. Terms used in this clause are those defined in the Protocol.</w:t>
      </w:r>
    </w:p>
    <w:p w:rsidR="00B45808" w:rsidRDefault="00AD148A" w:rsidP="005147EE">
      <w:pPr>
        <w:pStyle w:val="Style10"/>
        <w:shd w:val="clear" w:color="auto" w:fill="auto"/>
        <w:tabs>
          <w:tab w:val="left" w:pos="1418"/>
        </w:tabs>
        <w:spacing w:after="239" w:line="274" w:lineRule="exact"/>
        <w:ind w:left="1134" w:right="240" w:hanging="708"/>
      </w:pPr>
      <w:r>
        <w:rPr>
          <w:color w:val="000000"/>
        </w:rPr>
        <w:t>2.1.C.5</w:t>
      </w:r>
      <w:r w:rsidR="00E400D5">
        <w:rPr>
          <w:color w:val="000000"/>
        </w:rPr>
        <w:tab/>
      </w:r>
      <w:r>
        <w:rPr>
          <w:color w:val="000000"/>
        </w:rPr>
        <w:t xml:space="preserve">Clauses 1, 2, 5, 6, 7, 8, 10 of the Protocol shall form part of this Contract. </w:t>
      </w:r>
      <w:r w:rsidR="00E400D5">
        <w:rPr>
          <w:color w:val="000000"/>
        </w:rPr>
        <w:t>C</w:t>
      </w:r>
      <w:r>
        <w:rPr>
          <w:color w:val="000000"/>
        </w:rPr>
        <w:t>lauses 3 and 4 and Appendices 1, 2 and 3 of the Protocol are deemed to be part of the C</w:t>
      </w:r>
      <w:r w:rsidR="005147EE">
        <w:rPr>
          <w:color w:val="000000"/>
        </w:rPr>
        <w:t>ontract Docum</w:t>
      </w:r>
      <w:r>
        <w:rPr>
          <w:color w:val="000000"/>
        </w:rPr>
        <w:t>ents.</w:t>
      </w:r>
    </w:p>
    <w:p w:rsidR="00B45808" w:rsidRDefault="00AD148A" w:rsidP="005147EE">
      <w:pPr>
        <w:pStyle w:val="Style10"/>
        <w:shd w:val="clear" w:color="auto" w:fill="auto"/>
        <w:tabs>
          <w:tab w:val="left" w:pos="1418"/>
        </w:tabs>
        <w:spacing w:after="204" w:line="200" w:lineRule="exact"/>
        <w:ind w:left="1134" w:right="382" w:hanging="708"/>
      </w:pPr>
      <w:r>
        <w:rPr>
          <w:color w:val="000000"/>
        </w:rPr>
        <w:t>2.</w:t>
      </w:r>
      <w:r w:rsidR="00E400D5">
        <w:rPr>
          <w:color w:val="000000"/>
        </w:rPr>
        <w:t>1.C.6</w:t>
      </w:r>
      <w:r w:rsidR="00E400D5">
        <w:rPr>
          <w:color w:val="000000"/>
        </w:rPr>
        <w:tab/>
      </w:r>
      <w:r>
        <w:rPr>
          <w:color w:val="000000"/>
        </w:rPr>
        <w:t xml:space="preserve">The following shall be deemed to be a </w:t>
      </w:r>
      <w:r w:rsidR="00672747">
        <w:rPr>
          <w:color w:val="000000"/>
        </w:rPr>
        <w:t>Variation</w:t>
      </w:r>
      <w:r>
        <w:rPr>
          <w:color w:val="000000"/>
        </w:rPr>
        <w:t>:</w:t>
      </w:r>
    </w:p>
    <w:p w:rsidR="00B45808" w:rsidRDefault="00E400D5" w:rsidP="005147EE">
      <w:pPr>
        <w:pStyle w:val="Style10"/>
        <w:shd w:val="clear" w:color="auto" w:fill="auto"/>
        <w:tabs>
          <w:tab w:val="left" w:pos="1418"/>
        </w:tabs>
        <w:spacing w:after="239" w:line="274" w:lineRule="exact"/>
        <w:ind w:left="1985" w:right="382" w:hanging="851"/>
      </w:pPr>
      <w:r>
        <w:rPr>
          <w:color w:val="000000"/>
        </w:rPr>
        <w:t>2.1.C.6.1</w:t>
      </w:r>
      <w:r>
        <w:rPr>
          <w:color w:val="000000"/>
        </w:rPr>
        <w:tab/>
      </w:r>
      <w:r w:rsidR="00AD148A">
        <w:rPr>
          <w:color w:val="000000"/>
        </w:rPr>
        <w:t xml:space="preserve">If the </w:t>
      </w:r>
      <w:r w:rsidR="005147EE">
        <w:rPr>
          <w:color w:val="000000"/>
        </w:rPr>
        <w:t>Project Team Member</w:t>
      </w:r>
      <w:r w:rsidR="00AD148A">
        <w:rPr>
          <w:color w:val="000000"/>
        </w:rPr>
        <w:t xml:space="preserve"> encounters an event which is outside his reasonable control and which prevents him from carrying out the work specified in clauses 4.1.2 to 4.1.4 of the Protocol.</w:t>
      </w:r>
    </w:p>
    <w:p w:rsidR="001673F9" w:rsidRDefault="00E400D5" w:rsidP="005147EE">
      <w:pPr>
        <w:pStyle w:val="Style10"/>
        <w:shd w:val="clear" w:color="auto" w:fill="auto"/>
        <w:tabs>
          <w:tab w:val="left" w:pos="1418"/>
        </w:tabs>
        <w:spacing w:line="200" w:lineRule="exact"/>
        <w:ind w:left="1985" w:right="382" w:hanging="851"/>
      </w:pPr>
      <w:r>
        <w:rPr>
          <w:color w:val="000000"/>
        </w:rPr>
        <w:t>2.1.C.6.2</w:t>
      </w:r>
      <w:r>
        <w:rPr>
          <w:color w:val="000000"/>
        </w:rPr>
        <w:tab/>
      </w:r>
      <w:r w:rsidR="00AD148A">
        <w:rPr>
          <w:color w:val="000000"/>
        </w:rPr>
        <w:t xml:space="preserve">If the </w:t>
      </w:r>
      <w:r w:rsidR="005147EE">
        <w:rPr>
          <w:color w:val="000000"/>
        </w:rPr>
        <w:t>Employer</w:t>
      </w:r>
      <w:r w:rsidR="00AD148A">
        <w:rPr>
          <w:color w:val="000000"/>
        </w:rPr>
        <w:t xml:space="preserve"> revokes a licence granted under clause 6.5 of the Protocol.</w:t>
      </w:r>
      <w:r w:rsidR="005147EE">
        <w:rPr>
          <w:color w:val="000000"/>
        </w:rPr>
        <w:t>”</w:t>
      </w:r>
    </w:p>
    <w:p w:rsidR="009C3DA6" w:rsidRDefault="009C3DA6" w:rsidP="00E400D5">
      <w:pPr>
        <w:pStyle w:val="Style10"/>
        <w:shd w:val="clear" w:color="auto" w:fill="auto"/>
        <w:tabs>
          <w:tab w:val="left" w:pos="1418"/>
        </w:tabs>
        <w:spacing w:after="176" w:line="269" w:lineRule="exact"/>
        <w:ind w:left="426" w:right="382" w:firstLine="0"/>
        <w:rPr>
          <w:color w:val="000000"/>
        </w:rPr>
      </w:pPr>
    </w:p>
    <w:p w:rsidR="004315BC" w:rsidRDefault="004315BC" w:rsidP="001673F9">
      <w:pPr>
        <w:pStyle w:val="Style10"/>
        <w:shd w:val="clear" w:color="auto" w:fill="auto"/>
        <w:spacing w:after="176" w:line="269" w:lineRule="exact"/>
        <w:ind w:left="426" w:right="382" w:firstLine="0"/>
      </w:pPr>
      <w:r>
        <w:t>Insert a new clauses 2.1D:</w:t>
      </w:r>
    </w:p>
    <w:p w:rsidR="00B45808" w:rsidRPr="001673F9" w:rsidRDefault="004315BC" w:rsidP="001673F9">
      <w:pPr>
        <w:pStyle w:val="Style10"/>
        <w:shd w:val="clear" w:color="auto" w:fill="auto"/>
        <w:spacing w:after="176" w:line="269" w:lineRule="exact"/>
        <w:ind w:left="426" w:right="382" w:firstLine="0"/>
        <w:rPr>
          <w:color w:val="000000"/>
        </w:rPr>
      </w:pPr>
      <w:r>
        <w:rPr>
          <w:b/>
        </w:rPr>
        <w:t>“</w:t>
      </w:r>
      <w:r w:rsidR="00AD148A" w:rsidRPr="00F57D52">
        <w:rPr>
          <w:b/>
        </w:rPr>
        <w:t>Copyright and use / Intellectual Property Rights</w:t>
      </w:r>
    </w:p>
    <w:p w:rsidR="00B45808" w:rsidRPr="001673F9" w:rsidRDefault="00AD148A" w:rsidP="001673F9">
      <w:pPr>
        <w:pStyle w:val="Style10"/>
        <w:shd w:val="clear" w:color="auto" w:fill="auto"/>
        <w:spacing w:after="176" w:line="269" w:lineRule="exact"/>
        <w:ind w:left="426" w:right="382" w:firstLine="0"/>
        <w:rPr>
          <w:color w:val="000000"/>
        </w:rPr>
      </w:pPr>
      <w:r>
        <w:rPr>
          <w:color w:val="000000"/>
        </w:rPr>
        <w:t>In this clause 2.1D only:</w:t>
      </w:r>
    </w:p>
    <w:p w:rsidR="00B45808" w:rsidRDefault="00AD148A" w:rsidP="003C5E7D">
      <w:pPr>
        <w:pStyle w:val="Style10"/>
        <w:shd w:val="clear" w:color="auto" w:fill="auto"/>
        <w:spacing w:after="184" w:line="274" w:lineRule="exact"/>
        <w:ind w:left="426" w:right="382" w:firstLine="0"/>
        <w:jc w:val="both"/>
      </w:pPr>
      <w:r>
        <w:rPr>
          <w:rStyle w:val="CharStyle57"/>
          <w:color w:val="000000"/>
        </w:rPr>
        <w:t>"Document"</w:t>
      </w:r>
      <w:r>
        <w:rPr>
          <w:color w:val="000000"/>
        </w:rPr>
        <w:t xml:space="preserve"> means all designs, drawings, specifications, software, electronic data, photographs, plans, surveys, reports, and all other documents and/or information prepared by or on behalf of the Contractor in relation to this Contract.</w:t>
      </w:r>
    </w:p>
    <w:p w:rsidR="00B45808" w:rsidRDefault="00E400D5" w:rsidP="009E2057">
      <w:pPr>
        <w:pStyle w:val="Style10"/>
        <w:shd w:val="clear" w:color="auto" w:fill="auto"/>
        <w:tabs>
          <w:tab w:val="left" w:pos="1418"/>
        </w:tabs>
        <w:spacing w:after="176" w:line="269" w:lineRule="exact"/>
        <w:ind w:left="1134" w:right="382" w:hanging="708"/>
      </w:pPr>
      <w:r>
        <w:rPr>
          <w:color w:val="000000"/>
        </w:rPr>
        <w:t>2.1D.1</w:t>
      </w:r>
      <w:r>
        <w:rPr>
          <w:color w:val="000000"/>
        </w:rPr>
        <w:tab/>
      </w:r>
      <w:r w:rsidR="00AD148A">
        <w:rPr>
          <w:color w:val="000000"/>
        </w:rPr>
        <w:t xml:space="preserve">The Intellectual Property Rights in all Documents prepared by or on behalf of the Contractor in relation to this Contract and the work executed from them remains the property of the Contractor. The Contractor hereby grants to the Employer an irrevocable, royalty free, non-exclusive licence to use and reproduce the Documents for any and all purposes connected with the construction, use, alterations or demolition of the Site. Such licence entitles the Employer to grant sub-licences to third parties in the same terms as this licence provided always that the Contractor shall not be liable to any </w:t>
      </w:r>
      <w:proofErr w:type="spellStart"/>
      <w:r w:rsidR="00AD148A">
        <w:rPr>
          <w:color w:val="000000"/>
        </w:rPr>
        <w:t>licencee</w:t>
      </w:r>
      <w:proofErr w:type="spellEnd"/>
      <w:r w:rsidR="00AD148A">
        <w:rPr>
          <w:color w:val="000000"/>
        </w:rPr>
        <w:t xml:space="preserve"> for any use of the Documents or the Intellectual Property Rights in the Documents for purposes other than those for which the same were originally prepared by or on behalf of the Contractor.</w:t>
      </w:r>
    </w:p>
    <w:p w:rsidR="00B45808" w:rsidRDefault="00E400D5" w:rsidP="009E2057">
      <w:pPr>
        <w:pStyle w:val="Style10"/>
        <w:shd w:val="clear" w:color="auto" w:fill="auto"/>
        <w:tabs>
          <w:tab w:val="left" w:pos="1418"/>
        </w:tabs>
        <w:spacing w:after="184" w:line="274" w:lineRule="exact"/>
        <w:ind w:left="1134" w:right="382" w:hanging="708"/>
      </w:pPr>
      <w:r>
        <w:rPr>
          <w:color w:val="000000"/>
        </w:rPr>
        <w:t>2.1D.2</w:t>
      </w:r>
      <w:r>
        <w:rPr>
          <w:color w:val="000000"/>
        </w:rPr>
        <w:tab/>
      </w:r>
      <w:r w:rsidR="00AD148A">
        <w:rPr>
          <w:color w:val="000000"/>
        </w:rPr>
        <w:t>The Employer may assign, novate or otherwise transfer its rights and obligations under the licence granted pursuant to 2.1D.1 to a Crown Body or to anybody (including any private sector body) which performs or carries on any functions and/or activities that previously had been performed and/or carried on by the Employer.</w:t>
      </w:r>
    </w:p>
    <w:p w:rsidR="00B45808" w:rsidRDefault="00AD148A" w:rsidP="009E2057">
      <w:pPr>
        <w:pStyle w:val="Style10"/>
        <w:shd w:val="clear" w:color="auto" w:fill="auto"/>
        <w:tabs>
          <w:tab w:val="left" w:pos="1418"/>
        </w:tabs>
        <w:spacing w:after="176" w:line="269" w:lineRule="exact"/>
        <w:ind w:left="1134" w:right="382" w:hanging="708"/>
      </w:pPr>
      <w:r>
        <w:rPr>
          <w:color w:val="000000"/>
        </w:rPr>
        <w:t>2.1D.3</w:t>
      </w:r>
      <w:r w:rsidR="00E400D5">
        <w:rPr>
          <w:color w:val="000000"/>
        </w:rPr>
        <w:tab/>
      </w:r>
      <w:r>
        <w:rPr>
          <w:color w:val="000000"/>
        </w:rPr>
        <w:t xml:space="preserve">In the event that the Contractor does not own the copyright or any Intellectual Property Rights in any Document the Contractor shall use all reasonable endeavours to procure the right to grant such rights to the Employer to use any such copyright or Intellectual Property Rights from any third party owner of the copyright or Intellectual Property Rights. In the event that the Contractor is unable to procure the right to grant to the Employer in accordance with the foregoing the Contractor shall procure </w:t>
      </w:r>
      <w:r>
        <w:rPr>
          <w:color w:val="000000"/>
        </w:rPr>
        <w:lastRenderedPageBreak/>
        <w:t>that the third party grants a direct licence to the Employer on industry acceptable terms.</w:t>
      </w:r>
    </w:p>
    <w:p w:rsidR="00B45808" w:rsidRDefault="00E400D5" w:rsidP="009E2057">
      <w:pPr>
        <w:pStyle w:val="Style10"/>
        <w:shd w:val="clear" w:color="auto" w:fill="auto"/>
        <w:tabs>
          <w:tab w:val="left" w:pos="1418"/>
        </w:tabs>
        <w:spacing w:after="180" w:line="274" w:lineRule="exact"/>
        <w:ind w:left="1134" w:right="382" w:hanging="708"/>
      </w:pPr>
      <w:r>
        <w:rPr>
          <w:color w:val="000000"/>
        </w:rPr>
        <w:t>2.1D.4</w:t>
      </w:r>
      <w:r>
        <w:rPr>
          <w:color w:val="000000"/>
        </w:rPr>
        <w:tab/>
      </w:r>
      <w:r w:rsidR="00AD148A">
        <w:rPr>
          <w:color w:val="000000"/>
        </w:rPr>
        <w:t>The Contractor waives any moral right to be identified as author of the Documents in accordance with section 77, Copyright Designs and Patents Acts 1988 and any right not to have the Documents subjected to derogatory treatment in accordance with section 8 of that Act as against the Employer or any licensee or assignee of the Employer.</w:t>
      </w:r>
    </w:p>
    <w:p w:rsidR="00B45808" w:rsidRDefault="00E400D5" w:rsidP="009E2057">
      <w:pPr>
        <w:pStyle w:val="Style10"/>
        <w:shd w:val="clear" w:color="auto" w:fill="auto"/>
        <w:tabs>
          <w:tab w:val="left" w:pos="1418"/>
        </w:tabs>
        <w:spacing w:after="180" w:line="274" w:lineRule="exact"/>
        <w:ind w:left="1134" w:right="382" w:hanging="708"/>
      </w:pPr>
      <w:r>
        <w:rPr>
          <w:color w:val="000000"/>
        </w:rPr>
        <w:t>2.1D.5</w:t>
      </w:r>
      <w:r>
        <w:rPr>
          <w:color w:val="000000"/>
        </w:rPr>
        <w:tab/>
      </w:r>
      <w:r w:rsidR="00AD148A">
        <w:rPr>
          <w:color w:val="000000"/>
        </w:rPr>
        <w:t>In the event that any act unauthorised by the Employer infringes a moral right of the Contractor in relation to the Documents the Contractor undertakes, if the Employer so requests and at the Employer's expense, to institute proceedings for infringement of the moral rights.</w:t>
      </w:r>
    </w:p>
    <w:p w:rsidR="009C3DA6" w:rsidRDefault="00E400D5" w:rsidP="009E2057">
      <w:pPr>
        <w:pStyle w:val="Style10"/>
        <w:shd w:val="clear" w:color="auto" w:fill="auto"/>
        <w:tabs>
          <w:tab w:val="left" w:pos="1418"/>
        </w:tabs>
        <w:spacing w:line="274" w:lineRule="exact"/>
        <w:ind w:left="1134" w:right="382" w:hanging="708"/>
        <w:rPr>
          <w:color w:val="000000"/>
        </w:rPr>
      </w:pPr>
      <w:r>
        <w:rPr>
          <w:color w:val="000000"/>
        </w:rPr>
        <w:t>2.1D.6</w:t>
      </w:r>
      <w:r>
        <w:rPr>
          <w:color w:val="000000"/>
        </w:rPr>
        <w:tab/>
      </w:r>
      <w:r w:rsidR="00AD148A">
        <w:rPr>
          <w:color w:val="000000"/>
        </w:rPr>
        <w:t>The Contractor warrants to the Employer that he has not granted and shall not (unless authorised by the Employer) grant any rights to any third party to use or otherwise exploit the Documents.</w:t>
      </w:r>
    </w:p>
    <w:p w:rsidR="00E400D5" w:rsidRDefault="00E400D5" w:rsidP="009E2057">
      <w:pPr>
        <w:pStyle w:val="Style10"/>
        <w:shd w:val="clear" w:color="auto" w:fill="auto"/>
        <w:tabs>
          <w:tab w:val="left" w:pos="1418"/>
        </w:tabs>
        <w:spacing w:line="274" w:lineRule="exact"/>
        <w:ind w:left="1134" w:right="382" w:hanging="708"/>
      </w:pPr>
    </w:p>
    <w:p w:rsidR="00B45808" w:rsidRPr="001673F9" w:rsidRDefault="00AD148A" w:rsidP="009E2057">
      <w:pPr>
        <w:pStyle w:val="Style10"/>
        <w:shd w:val="clear" w:color="auto" w:fill="auto"/>
        <w:tabs>
          <w:tab w:val="left" w:pos="1418"/>
        </w:tabs>
        <w:spacing w:after="176" w:line="269" w:lineRule="exact"/>
        <w:ind w:left="1134" w:right="382" w:hanging="708"/>
        <w:jc w:val="both"/>
        <w:rPr>
          <w:color w:val="000000"/>
        </w:rPr>
      </w:pPr>
      <w:r w:rsidRPr="001673F9">
        <w:rPr>
          <w:color w:val="000000"/>
        </w:rPr>
        <w:t>2</w:t>
      </w:r>
      <w:r w:rsidR="00E400D5">
        <w:rPr>
          <w:color w:val="000000"/>
        </w:rPr>
        <w:t>.1D.7</w:t>
      </w:r>
      <w:r w:rsidR="00E400D5">
        <w:rPr>
          <w:color w:val="000000"/>
        </w:rPr>
        <w:tab/>
      </w:r>
      <w:r w:rsidRPr="001673F9">
        <w:rPr>
          <w:color w:val="000000"/>
        </w:rPr>
        <w:t>The Contractor shall supply copies of the Documents to the Architect/Contract Administrator and to the Employer's other contractors and consultants for no additional fee to the extent necessary to enable them to discharge their respective functions in relation to this Contract or related works.</w:t>
      </w:r>
    </w:p>
    <w:p w:rsidR="00B45808" w:rsidRDefault="00E400D5" w:rsidP="009E2057">
      <w:pPr>
        <w:pStyle w:val="Style10"/>
        <w:shd w:val="clear" w:color="auto" w:fill="auto"/>
        <w:tabs>
          <w:tab w:val="left" w:pos="1418"/>
        </w:tabs>
        <w:spacing w:after="176" w:line="269" w:lineRule="exact"/>
        <w:ind w:left="1134" w:right="382" w:hanging="708"/>
        <w:jc w:val="both"/>
      </w:pPr>
      <w:r>
        <w:rPr>
          <w:color w:val="000000"/>
        </w:rPr>
        <w:t>2.1D.8</w:t>
      </w:r>
      <w:r>
        <w:rPr>
          <w:color w:val="000000"/>
        </w:rPr>
        <w:tab/>
      </w:r>
      <w:r w:rsidR="00AD148A">
        <w:rPr>
          <w:color w:val="000000"/>
        </w:rPr>
        <w:t>After the termination or conclusion of the Contractor's employment hereunder, the Contractor shall supply the Architect/Contract Administrator with copies and/or computer discs of such of the Documents as the Architect/Contract Administrator may from time to time request and the Employer shall pay the Contractor's reasonable costs for producing such copies or discs.</w:t>
      </w:r>
    </w:p>
    <w:p w:rsidR="00B45808" w:rsidRDefault="00AD148A" w:rsidP="009E2057">
      <w:pPr>
        <w:pStyle w:val="Style10"/>
        <w:shd w:val="clear" w:color="auto" w:fill="auto"/>
        <w:tabs>
          <w:tab w:val="left" w:pos="1418"/>
        </w:tabs>
        <w:spacing w:after="779" w:line="274" w:lineRule="exact"/>
        <w:ind w:left="1134" w:right="382" w:hanging="708"/>
        <w:rPr>
          <w:color w:val="000000"/>
        </w:rPr>
      </w:pPr>
      <w:r>
        <w:rPr>
          <w:color w:val="000000"/>
        </w:rPr>
        <w:t>2.1D.9</w:t>
      </w:r>
      <w:r w:rsidR="00E400D5">
        <w:rPr>
          <w:color w:val="000000"/>
        </w:rPr>
        <w:tab/>
      </w:r>
      <w:r>
        <w:rPr>
          <w:color w:val="000000"/>
        </w:rPr>
        <w:t xml:space="preserve">In carrying out </w:t>
      </w:r>
      <w:r w:rsidR="009E2057">
        <w:rPr>
          <w:color w:val="000000"/>
        </w:rPr>
        <w:t>any and all Orders</w:t>
      </w:r>
      <w:r>
        <w:rPr>
          <w:color w:val="000000"/>
        </w:rPr>
        <w:t xml:space="preserve"> the Contractor shall not infringe any Intellectual Property Rights of any third party. The Contractor shall indemnify the Employer against claims, proceedings, compensation and costs arising from an infringement or alleged infringement of the Intellectual Property Rights of any third party.</w:t>
      </w:r>
      <w:r w:rsidR="009E2057">
        <w:rPr>
          <w:color w:val="000000"/>
        </w:rPr>
        <w:t>”</w:t>
      </w:r>
    </w:p>
    <w:p w:rsidR="004315BC" w:rsidRPr="004315BC" w:rsidRDefault="004315BC" w:rsidP="002465B7">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w:t>
      </w:r>
      <w:r w:rsidR="00D318D2" w:rsidRPr="004315BC">
        <w:rPr>
          <w:rFonts w:ascii="Arial" w:hAnsi="Arial" w:cs="Arial"/>
          <w:bCs/>
          <w:color w:val="auto"/>
          <w:sz w:val="20"/>
          <w:szCs w:val="20"/>
        </w:rPr>
        <w:t>E</w:t>
      </w:r>
      <w:r w:rsidRPr="004315BC">
        <w:rPr>
          <w:rFonts w:ascii="Arial" w:hAnsi="Arial" w:cs="Arial"/>
          <w:bCs/>
          <w:color w:val="auto"/>
          <w:sz w:val="20"/>
          <w:szCs w:val="20"/>
        </w:rPr>
        <w:t>:</w:t>
      </w:r>
    </w:p>
    <w:p w:rsidR="004315BC"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Change of Control</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E400D5" w:rsidP="009E2057">
      <w:pPr>
        <w:tabs>
          <w:tab w:val="left" w:pos="1418"/>
        </w:tabs>
        <w:autoSpaceDE w:val="0"/>
        <w:autoSpaceDN w:val="0"/>
        <w:adjustRightInd w:val="0"/>
        <w:ind w:left="1134" w:hanging="708"/>
        <w:rPr>
          <w:rFonts w:ascii="Arial" w:hAnsi="Arial" w:cs="Arial"/>
          <w:color w:val="auto"/>
          <w:sz w:val="20"/>
          <w:szCs w:val="20"/>
        </w:rPr>
      </w:pPr>
      <w:r>
        <w:rPr>
          <w:rFonts w:ascii="Arial" w:hAnsi="Arial" w:cs="Arial"/>
          <w:color w:val="auto"/>
          <w:sz w:val="20"/>
          <w:szCs w:val="20"/>
        </w:rPr>
        <w:t>2.1E.1</w:t>
      </w:r>
      <w:r>
        <w:rPr>
          <w:rFonts w:ascii="Arial" w:hAnsi="Arial" w:cs="Arial"/>
          <w:color w:val="auto"/>
          <w:sz w:val="20"/>
          <w:szCs w:val="20"/>
        </w:rPr>
        <w:tab/>
      </w:r>
      <w:r w:rsidR="00D318D2" w:rsidRPr="00D318D2">
        <w:rPr>
          <w:rFonts w:ascii="Arial" w:hAnsi="Arial" w:cs="Arial"/>
          <w:color w:val="auto"/>
          <w:sz w:val="20"/>
          <w:szCs w:val="20"/>
        </w:rPr>
        <w:t xml:space="preserve">The Contractor </w:t>
      </w:r>
      <w:r w:rsidR="00D318D2" w:rsidRPr="002465B7">
        <w:rPr>
          <w:rFonts w:ascii="Arial" w:hAnsi="Arial" w:cs="Arial"/>
          <w:color w:val="auto"/>
          <w:sz w:val="20"/>
          <w:szCs w:val="20"/>
        </w:rPr>
        <w:t>shall notify</w:t>
      </w:r>
      <w:r w:rsidR="00D318D2" w:rsidRPr="00D318D2">
        <w:rPr>
          <w:rFonts w:ascii="Arial" w:hAnsi="Arial" w:cs="Arial"/>
          <w:color w:val="auto"/>
          <w:sz w:val="20"/>
          <w:szCs w:val="20"/>
        </w:rPr>
        <w:t xml:space="preserve">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immediately as soon as the Contractor</w:t>
      </w:r>
      <w:r w:rsidR="00D318D2" w:rsidRPr="002465B7">
        <w:rPr>
          <w:rFonts w:ascii="Arial" w:hAnsi="Arial" w:cs="Arial"/>
          <w:color w:val="auto"/>
          <w:sz w:val="20"/>
          <w:szCs w:val="20"/>
        </w:rPr>
        <w:t xml:space="preserve"> </w:t>
      </w:r>
      <w:r w:rsidR="00D318D2" w:rsidRPr="00D318D2">
        <w:rPr>
          <w:rFonts w:ascii="Arial" w:hAnsi="Arial" w:cs="Arial"/>
          <w:color w:val="auto"/>
          <w:sz w:val="20"/>
          <w:szCs w:val="20"/>
        </w:rPr>
        <w:t>is aware (or ought reasonably to be aware) that it is anticipating, undergoing, undergoes or has undergone a Change of Control and provided such notification does not contravene any Law. The Contractor</w:t>
      </w:r>
      <w:r w:rsidR="00D318D2" w:rsidRPr="002465B7">
        <w:rPr>
          <w:rFonts w:ascii="Arial" w:hAnsi="Arial" w:cs="Arial"/>
          <w:color w:val="auto"/>
          <w:sz w:val="20"/>
          <w:szCs w:val="20"/>
        </w:rPr>
        <w:t xml:space="preserve"> shall</w:t>
      </w:r>
      <w:r w:rsidR="00D318D2" w:rsidRPr="00D318D2">
        <w:rPr>
          <w:rFonts w:ascii="Arial" w:hAnsi="Arial" w:cs="Arial"/>
          <w:color w:val="auto"/>
          <w:sz w:val="20"/>
          <w:szCs w:val="20"/>
        </w:rPr>
        <w:t xml:space="preserve"> ensure that any notification sets out full details of the Change of Control including the circumstances suggesting and/or explaining the Change of Control.</w:t>
      </w:r>
    </w:p>
    <w:p w:rsidR="00D318D2" w:rsidRPr="00D318D2" w:rsidRDefault="00D318D2" w:rsidP="009E2057">
      <w:pPr>
        <w:tabs>
          <w:tab w:val="left" w:pos="1418"/>
        </w:tabs>
        <w:autoSpaceDE w:val="0"/>
        <w:autoSpaceDN w:val="0"/>
        <w:adjustRightInd w:val="0"/>
        <w:ind w:left="1134" w:hanging="708"/>
        <w:rPr>
          <w:rFonts w:ascii="Arial" w:hAnsi="Arial" w:cs="Arial"/>
          <w:color w:val="auto"/>
          <w:sz w:val="20"/>
          <w:szCs w:val="20"/>
        </w:rPr>
      </w:pPr>
    </w:p>
    <w:p w:rsidR="00D318D2" w:rsidRPr="00D318D2" w:rsidRDefault="00D318D2" w:rsidP="009E2057">
      <w:pPr>
        <w:tabs>
          <w:tab w:val="left" w:pos="1418"/>
        </w:tabs>
        <w:autoSpaceDE w:val="0"/>
        <w:autoSpaceDN w:val="0"/>
        <w:adjustRightInd w:val="0"/>
        <w:ind w:left="1134" w:hanging="708"/>
        <w:rPr>
          <w:rFonts w:ascii="Arial" w:hAnsi="Arial" w:cs="Arial"/>
          <w:color w:val="auto"/>
          <w:sz w:val="20"/>
          <w:szCs w:val="20"/>
        </w:rPr>
      </w:pPr>
      <w:r w:rsidRPr="002465B7">
        <w:rPr>
          <w:rFonts w:ascii="Arial" w:hAnsi="Arial" w:cs="Arial"/>
          <w:color w:val="auto"/>
          <w:sz w:val="20"/>
          <w:szCs w:val="20"/>
        </w:rPr>
        <w:t xml:space="preserve">2.1E.2 </w:t>
      </w:r>
      <w:r w:rsidR="00E400D5">
        <w:rPr>
          <w:rFonts w:ascii="Arial" w:hAnsi="Arial" w:cs="Arial"/>
          <w:color w:val="auto"/>
          <w:sz w:val="20"/>
          <w:szCs w:val="20"/>
        </w:rPr>
        <w:tab/>
      </w:r>
      <w:r w:rsidR="00672747">
        <w:rPr>
          <w:rFonts w:ascii="Arial" w:hAnsi="Arial" w:cs="Arial"/>
          <w:color w:val="auto"/>
          <w:sz w:val="20"/>
          <w:szCs w:val="20"/>
        </w:rPr>
        <w:t>t</w:t>
      </w:r>
      <w:r w:rsidRPr="00D318D2">
        <w:rPr>
          <w:rFonts w:ascii="Arial" w:hAnsi="Arial" w:cs="Arial"/>
          <w:color w:val="auto"/>
          <w:sz w:val="20"/>
          <w:szCs w:val="20"/>
        </w:rPr>
        <w:t xml:space="preserve">he </w:t>
      </w:r>
      <w:r w:rsidRPr="00D318D2">
        <w:rPr>
          <w:rFonts w:ascii="Arial" w:hAnsi="Arial" w:cs="Arial"/>
          <w:iCs/>
          <w:color w:val="auto"/>
          <w:sz w:val="20"/>
          <w:szCs w:val="20"/>
        </w:rPr>
        <w:t>Employer</w:t>
      </w:r>
      <w:r w:rsidRPr="00D318D2">
        <w:rPr>
          <w:rFonts w:ascii="Arial" w:hAnsi="Arial" w:cs="Arial"/>
          <w:color w:val="auto"/>
          <w:sz w:val="20"/>
          <w:szCs w:val="20"/>
        </w:rPr>
        <w:t xml:space="preserve"> may terminate the Contractor’s </w:t>
      </w:r>
      <w:r w:rsidRPr="002465B7">
        <w:rPr>
          <w:rFonts w:ascii="Arial" w:hAnsi="Arial" w:cs="Arial"/>
          <w:color w:val="auto"/>
          <w:sz w:val="20"/>
          <w:szCs w:val="20"/>
        </w:rPr>
        <w:t xml:space="preserve">employment under this Contract </w:t>
      </w:r>
      <w:r w:rsidRPr="00D318D2">
        <w:rPr>
          <w:rFonts w:ascii="Arial" w:hAnsi="Arial" w:cs="Arial"/>
          <w:color w:val="auto"/>
          <w:sz w:val="20"/>
          <w:szCs w:val="20"/>
        </w:rPr>
        <w:t xml:space="preserve">(which shall take effect as </w:t>
      </w:r>
      <w:r w:rsidRPr="009E2057">
        <w:rPr>
          <w:rFonts w:ascii="Arial" w:hAnsi="Arial" w:cs="Arial"/>
          <w:color w:val="auto"/>
          <w:sz w:val="20"/>
          <w:szCs w:val="20"/>
        </w:rPr>
        <w:t xml:space="preserve">termination under clause </w:t>
      </w:r>
      <w:r w:rsidR="009E2057" w:rsidRPr="009E2057">
        <w:rPr>
          <w:rFonts w:ascii="Arial" w:hAnsi="Arial" w:cs="Arial"/>
          <w:color w:val="auto"/>
          <w:sz w:val="20"/>
          <w:szCs w:val="20"/>
        </w:rPr>
        <w:t>8</w:t>
      </w:r>
      <w:r w:rsidRPr="009E2057">
        <w:rPr>
          <w:rFonts w:ascii="Arial" w:hAnsi="Arial" w:cs="Arial"/>
          <w:color w:val="auto"/>
          <w:sz w:val="20"/>
          <w:szCs w:val="20"/>
        </w:rPr>
        <w:t>.5.1)</w:t>
      </w:r>
      <w:r w:rsidRPr="00D318D2">
        <w:rPr>
          <w:rFonts w:ascii="Arial" w:hAnsi="Arial" w:cs="Arial"/>
          <w:color w:val="auto"/>
          <w:sz w:val="20"/>
          <w:szCs w:val="20"/>
        </w:rPr>
        <w:t xml:space="preserve"> within six months from</w:t>
      </w:r>
      <w:r w:rsidRPr="002465B7">
        <w:rPr>
          <w:rFonts w:ascii="Arial" w:hAnsi="Arial" w:cs="Arial"/>
          <w:color w:val="auto"/>
          <w:sz w:val="20"/>
          <w:szCs w:val="20"/>
        </w:rPr>
        <w:t>:</w:t>
      </w:r>
    </w:p>
    <w:p w:rsidR="00D318D2" w:rsidRPr="00D318D2" w:rsidRDefault="00D318D2" w:rsidP="00E400D5">
      <w:pPr>
        <w:tabs>
          <w:tab w:val="left" w:pos="1418"/>
        </w:tabs>
        <w:autoSpaceDE w:val="0"/>
        <w:autoSpaceDN w:val="0"/>
        <w:adjustRightInd w:val="0"/>
        <w:ind w:left="426"/>
        <w:rPr>
          <w:rFonts w:ascii="Arial" w:hAnsi="Arial" w:cs="Arial"/>
          <w:color w:val="auto"/>
          <w:sz w:val="20"/>
          <w:szCs w:val="20"/>
        </w:rPr>
      </w:pPr>
    </w:p>
    <w:p w:rsidR="00D318D2" w:rsidRPr="00D318D2" w:rsidRDefault="00D318D2" w:rsidP="009E2057">
      <w:pPr>
        <w:tabs>
          <w:tab w:val="left" w:pos="1418"/>
        </w:tabs>
        <w:autoSpaceDE w:val="0"/>
        <w:autoSpaceDN w:val="0"/>
        <w:adjustRightInd w:val="0"/>
        <w:ind w:left="1985" w:hanging="851"/>
        <w:rPr>
          <w:rFonts w:ascii="Arial" w:hAnsi="Arial" w:cs="Arial"/>
          <w:color w:val="auto"/>
          <w:sz w:val="20"/>
          <w:szCs w:val="20"/>
        </w:rPr>
      </w:pPr>
      <w:r w:rsidRPr="002465B7">
        <w:rPr>
          <w:rFonts w:ascii="Arial" w:hAnsi="Arial" w:cs="Arial"/>
          <w:color w:val="auto"/>
          <w:sz w:val="20"/>
          <w:szCs w:val="20"/>
        </w:rPr>
        <w:t>2.1E.2.1</w:t>
      </w:r>
      <w:r w:rsidR="00E400D5">
        <w:rPr>
          <w:rFonts w:ascii="Arial" w:hAnsi="Arial" w:cs="Arial"/>
          <w:color w:val="auto"/>
          <w:sz w:val="20"/>
          <w:szCs w:val="20"/>
        </w:rPr>
        <w:tab/>
      </w:r>
      <w:r w:rsidRPr="00D318D2">
        <w:rPr>
          <w:rFonts w:ascii="Arial" w:hAnsi="Arial" w:cs="Arial"/>
          <w:color w:val="auto"/>
          <w:sz w:val="20"/>
          <w:szCs w:val="20"/>
        </w:rPr>
        <w:t>being notified in writing that a Change of Control is anticipated or is in contemplation or has occurred; or</w:t>
      </w:r>
    </w:p>
    <w:p w:rsidR="00D318D2" w:rsidRPr="00D318D2" w:rsidRDefault="00D318D2" w:rsidP="009E2057">
      <w:pPr>
        <w:tabs>
          <w:tab w:val="left" w:pos="1418"/>
        </w:tabs>
        <w:autoSpaceDE w:val="0"/>
        <w:autoSpaceDN w:val="0"/>
        <w:adjustRightInd w:val="0"/>
        <w:ind w:left="1985" w:hanging="851"/>
        <w:rPr>
          <w:rFonts w:ascii="Arial" w:hAnsi="Arial" w:cs="Arial"/>
          <w:color w:val="auto"/>
          <w:sz w:val="20"/>
          <w:szCs w:val="20"/>
        </w:rPr>
      </w:pPr>
    </w:p>
    <w:p w:rsidR="00D318D2" w:rsidRPr="00D318D2" w:rsidRDefault="00E400D5" w:rsidP="009E2057">
      <w:pPr>
        <w:tabs>
          <w:tab w:val="left" w:pos="1418"/>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2.1E.2.2</w:t>
      </w:r>
      <w:r>
        <w:rPr>
          <w:rFonts w:ascii="Arial" w:hAnsi="Arial" w:cs="Arial"/>
          <w:color w:val="auto"/>
          <w:sz w:val="20"/>
          <w:szCs w:val="20"/>
        </w:rPr>
        <w:tab/>
      </w:r>
      <w:r w:rsidR="00D318D2" w:rsidRPr="00D318D2">
        <w:rPr>
          <w:rFonts w:ascii="Arial" w:hAnsi="Arial" w:cs="Arial"/>
          <w:color w:val="auto"/>
          <w:sz w:val="20"/>
          <w:szCs w:val="20"/>
        </w:rPr>
        <w:t xml:space="preserve">where no notification has been made, the date that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becomes aware that a Change of Control is anticipated or is in contemplation or has occurred, but shall not be permitted to terminate where an approval was granted prior to the Change of Control.</w:t>
      </w:r>
      <w:r w:rsidR="009E2057">
        <w:rPr>
          <w:rFonts w:ascii="Arial" w:hAnsi="Arial" w:cs="Arial"/>
          <w:color w:val="auto"/>
          <w:sz w:val="20"/>
          <w:szCs w:val="20"/>
        </w:rPr>
        <w:t>”</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4315BC" w:rsidRPr="004315BC" w:rsidRDefault="004315BC" w:rsidP="002465B7">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2.1F:</w:t>
      </w:r>
    </w:p>
    <w:p w:rsidR="004315BC"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Financial Standing</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1134" w:hanging="708"/>
        <w:rPr>
          <w:rFonts w:ascii="Arial" w:hAnsi="Arial" w:cs="Arial"/>
          <w:color w:val="auto"/>
          <w:sz w:val="20"/>
          <w:szCs w:val="20"/>
        </w:rPr>
      </w:pPr>
      <w:r w:rsidRPr="009E2057">
        <w:rPr>
          <w:rFonts w:ascii="Arial" w:hAnsi="Arial" w:cs="Arial"/>
          <w:color w:val="auto"/>
          <w:sz w:val="20"/>
          <w:szCs w:val="20"/>
        </w:rPr>
        <w:t>2.1F.1</w:t>
      </w:r>
      <w:r w:rsidRPr="009E2057">
        <w:rPr>
          <w:rFonts w:ascii="Arial" w:hAnsi="Arial" w:cs="Arial"/>
          <w:color w:val="auto"/>
          <w:sz w:val="20"/>
          <w:szCs w:val="20"/>
        </w:rPr>
        <w:tab/>
      </w:r>
      <w:r w:rsidR="00D318D2" w:rsidRPr="009E2057">
        <w:rPr>
          <w:rFonts w:ascii="Arial" w:hAnsi="Arial" w:cs="Arial"/>
          <w:color w:val="auto"/>
          <w:sz w:val="20"/>
          <w:szCs w:val="20"/>
        </w:rPr>
        <w:t xml:space="preserve">The </w:t>
      </w:r>
      <w:r w:rsidR="00D318D2" w:rsidRPr="009E2057">
        <w:rPr>
          <w:rFonts w:ascii="Arial" w:hAnsi="Arial" w:cs="Arial"/>
          <w:iCs/>
          <w:color w:val="auto"/>
          <w:sz w:val="20"/>
          <w:szCs w:val="20"/>
        </w:rPr>
        <w:t>Employer</w:t>
      </w:r>
      <w:r w:rsidR="00D318D2" w:rsidRPr="009E2057">
        <w:rPr>
          <w:rFonts w:ascii="Arial" w:hAnsi="Arial" w:cs="Arial"/>
          <w:color w:val="auto"/>
          <w:sz w:val="20"/>
          <w:szCs w:val="20"/>
        </w:rPr>
        <w:t xml:space="preserve"> may terminate the Contractor’s employment under this Contract (which shall take effe</w:t>
      </w:r>
      <w:r w:rsidR="009E2057" w:rsidRPr="009E2057">
        <w:rPr>
          <w:rFonts w:ascii="Arial" w:hAnsi="Arial" w:cs="Arial"/>
          <w:color w:val="auto"/>
          <w:sz w:val="20"/>
          <w:szCs w:val="20"/>
        </w:rPr>
        <w:t>ct as termination under clause 8</w:t>
      </w:r>
      <w:r w:rsidR="00D318D2" w:rsidRPr="009E2057">
        <w:rPr>
          <w:rFonts w:ascii="Arial" w:hAnsi="Arial" w:cs="Arial"/>
          <w:color w:val="auto"/>
          <w:sz w:val="20"/>
          <w:szCs w:val="20"/>
        </w:rPr>
        <w:t>.5.1) wh</w:t>
      </w:r>
      <w:r w:rsidR="00D318D2" w:rsidRPr="00D318D2">
        <w:rPr>
          <w:rFonts w:ascii="Arial" w:hAnsi="Arial" w:cs="Arial"/>
          <w:color w:val="auto"/>
          <w:sz w:val="20"/>
          <w:szCs w:val="20"/>
        </w:rPr>
        <w:t xml:space="preserve">ere in the reasonable opinion of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there is a material detrimental change in the financial standing and/or the credit rating of the Contractor which:</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2.1F.1.1</w:t>
      </w:r>
      <w:r>
        <w:rPr>
          <w:rFonts w:ascii="Arial" w:hAnsi="Arial" w:cs="Arial"/>
          <w:color w:val="auto"/>
          <w:sz w:val="20"/>
          <w:szCs w:val="20"/>
        </w:rPr>
        <w:tab/>
      </w:r>
      <w:r w:rsidR="00D318D2" w:rsidRPr="00D318D2">
        <w:rPr>
          <w:rFonts w:ascii="Arial" w:hAnsi="Arial" w:cs="Arial"/>
          <w:color w:val="auto"/>
          <w:sz w:val="20"/>
          <w:szCs w:val="20"/>
        </w:rPr>
        <w:t>adversely impacts on the Contractor’s ability to perf</w:t>
      </w:r>
      <w:r w:rsidR="002465B7" w:rsidRPr="002465B7">
        <w:rPr>
          <w:rFonts w:ascii="Arial" w:hAnsi="Arial" w:cs="Arial"/>
          <w:color w:val="auto"/>
          <w:sz w:val="20"/>
          <w:szCs w:val="20"/>
        </w:rPr>
        <w:t>orm its obligations under this C</w:t>
      </w:r>
      <w:r w:rsidR="00D318D2" w:rsidRPr="00D318D2">
        <w:rPr>
          <w:rFonts w:ascii="Arial" w:hAnsi="Arial" w:cs="Arial"/>
          <w:color w:val="auto"/>
          <w:sz w:val="20"/>
          <w:szCs w:val="20"/>
        </w:rPr>
        <w:t>ontract; or</w:t>
      </w:r>
    </w:p>
    <w:p w:rsidR="00D318D2" w:rsidRPr="00D318D2" w:rsidRDefault="00D318D2" w:rsidP="009E2057">
      <w:pPr>
        <w:tabs>
          <w:tab w:val="left" w:pos="1418"/>
        </w:tabs>
        <w:autoSpaceDE w:val="0"/>
        <w:autoSpaceDN w:val="0"/>
        <w:adjustRightInd w:val="0"/>
        <w:ind w:left="1985" w:hanging="851"/>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2.1F.1.2</w:t>
      </w:r>
      <w:r>
        <w:rPr>
          <w:rFonts w:ascii="Arial" w:hAnsi="Arial" w:cs="Arial"/>
          <w:color w:val="auto"/>
          <w:sz w:val="20"/>
          <w:szCs w:val="20"/>
        </w:rPr>
        <w:tab/>
      </w:r>
      <w:r w:rsidR="00D318D2" w:rsidRPr="00D318D2">
        <w:rPr>
          <w:rFonts w:ascii="Arial" w:hAnsi="Arial" w:cs="Arial"/>
          <w:color w:val="auto"/>
          <w:sz w:val="20"/>
          <w:szCs w:val="20"/>
        </w:rPr>
        <w:t xml:space="preserve">could reasonably be expected to have an adverse impact on the Contractor’s ability to perform its obligations under this </w:t>
      </w:r>
      <w:r w:rsidR="002465B7" w:rsidRPr="002465B7">
        <w:rPr>
          <w:rFonts w:ascii="Arial" w:hAnsi="Arial" w:cs="Arial"/>
          <w:color w:val="auto"/>
          <w:sz w:val="20"/>
          <w:szCs w:val="20"/>
        </w:rPr>
        <w:t>C</w:t>
      </w:r>
      <w:r w:rsidR="00D318D2" w:rsidRPr="00D318D2">
        <w:rPr>
          <w:rFonts w:ascii="Arial" w:hAnsi="Arial" w:cs="Arial"/>
          <w:color w:val="auto"/>
          <w:sz w:val="20"/>
          <w:szCs w:val="20"/>
        </w:rPr>
        <w:t>ontract.</w:t>
      </w:r>
      <w:r w:rsidR="009E2057">
        <w:rPr>
          <w:rFonts w:ascii="Arial" w:hAnsi="Arial" w:cs="Arial"/>
          <w:color w:val="auto"/>
          <w:sz w:val="20"/>
          <w:szCs w:val="20"/>
        </w:rPr>
        <w:t>”</w:t>
      </w:r>
    </w:p>
    <w:p w:rsidR="00D318D2" w:rsidRPr="00D318D2" w:rsidRDefault="00D318D2" w:rsidP="00AE4F3C">
      <w:pPr>
        <w:tabs>
          <w:tab w:val="left" w:pos="1418"/>
        </w:tabs>
        <w:kinsoku w:val="0"/>
        <w:overflowPunct w:val="0"/>
        <w:autoSpaceDE w:val="0"/>
        <w:autoSpaceDN w:val="0"/>
        <w:adjustRightInd w:val="0"/>
        <w:spacing w:before="1"/>
        <w:ind w:left="220"/>
        <w:outlineLvl w:val="0"/>
        <w:rPr>
          <w:rFonts w:ascii="Arial" w:hAnsi="Arial" w:cs="Arial"/>
          <w:b/>
          <w:bCs/>
          <w:color w:val="auto"/>
          <w:sz w:val="22"/>
          <w:szCs w:val="22"/>
        </w:rPr>
      </w:pPr>
    </w:p>
    <w:p w:rsidR="00D318D2" w:rsidRPr="00D318D2" w:rsidRDefault="00D318D2" w:rsidP="00D318D2">
      <w:pPr>
        <w:autoSpaceDE w:val="0"/>
        <w:autoSpaceDN w:val="0"/>
        <w:adjustRightInd w:val="0"/>
        <w:rPr>
          <w:rFonts w:ascii="Arial" w:hAnsi="Arial" w:cs="Arial"/>
          <w:color w:val="auto"/>
          <w:sz w:val="22"/>
          <w:szCs w:val="22"/>
        </w:rPr>
      </w:pPr>
    </w:p>
    <w:p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rsidR="004315BC" w:rsidRPr="004315BC" w:rsidRDefault="004315BC" w:rsidP="002465B7">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w:t>
      </w:r>
      <w:r w:rsidR="002465B7" w:rsidRPr="004315BC">
        <w:rPr>
          <w:rFonts w:ascii="Arial" w:hAnsi="Arial" w:cs="Arial"/>
          <w:bCs/>
          <w:color w:val="auto"/>
          <w:sz w:val="20"/>
          <w:szCs w:val="20"/>
        </w:rPr>
        <w:t>G</w:t>
      </w:r>
      <w:r w:rsidRPr="004315BC">
        <w:rPr>
          <w:rFonts w:ascii="Arial" w:hAnsi="Arial" w:cs="Arial"/>
          <w:bCs/>
          <w:color w:val="auto"/>
          <w:sz w:val="20"/>
          <w:szCs w:val="20"/>
        </w:rPr>
        <w:t>:</w:t>
      </w:r>
    </w:p>
    <w:p w:rsidR="004315BC"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Financial Distress</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D318D2" w:rsidP="002465B7">
      <w:pPr>
        <w:autoSpaceDE w:val="0"/>
        <w:autoSpaceDN w:val="0"/>
        <w:adjustRightInd w:val="0"/>
        <w:ind w:left="426"/>
        <w:rPr>
          <w:rFonts w:ascii="Arial" w:hAnsi="Arial" w:cs="Arial"/>
          <w:color w:val="auto"/>
          <w:sz w:val="20"/>
          <w:szCs w:val="20"/>
        </w:rPr>
      </w:pPr>
      <w:r w:rsidRPr="00D318D2">
        <w:rPr>
          <w:rFonts w:ascii="Arial" w:hAnsi="Arial" w:cs="Arial"/>
          <w:color w:val="auto"/>
          <w:sz w:val="20"/>
          <w:szCs w:val="20"/>
        </w:rPr>
        <w:t xml:space="preserve">The Contractor complies with the provisions of Schedule </w:t>
      </w:r>
      <w:r w:rsidR="000C479E" w:rsidRPr="000C479E">
        <w:rPr>
          <w:rFonts w:ascii="Arial" w:hAnsi="Arial" w:cs="Arial"/>
          <w:color w:val="auto"/>
          <w:sz w:val="20"/>
          <w:szCs w:val="20"/>
        </w:rPr>
        <w:t>[Guidance: insert schedule ref here]</w:t>
      </w:r>
      <w:r w:rsidR="000C479E">
        <w:rPr>
          <w:rFonts w:ascii="Arial" w:hAnsi="Arial" w:cs="Arial"/>
          <w:color w:val="auto"/>
          <w:sz w:val="20"/>
          <w:szCs w:val="20"/>
        </w:rPr>
        <w:t xml:space="preserve"> </w:t>
      </w:r>
      <w:r w:rsidRPr="00D318D2">
        <w:rPr>
          <w:rFonts w:ascii="Arial" w:hAnsi="Arial" w:cs="Arial"/>
          <w:color w:val="auto"/>
          <w:sz w:val="20"/>
          <w:szCs w:val="20"/>
        </w:rPr>
        <w:t>(Financial Distress) in relation to the assessment of the financial standing of the Contractor and the consequences of a change to that financial standing.</w:t>
      </w:r>
      <w:r w:rsidR="004315BC">
        <w:rPr>
          <w:rFonts w:ascii="Arial" w:hAnsi="Arial" w:cs="Arial"/>
          <w:color w:val="auto"/>
          <w:sz w:val="20"/>
          <w:szCs w:val="20"/>
        </w:rPr>
        <w:t>”</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4315BC" w:rsidRPr="004315BC" w:rsidRDefault="004315BC" w:rsidP="00D23360">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w:t>
      </w:r>
      <w:r w:rsidR="002465B7" w:rsidRPr="004315BC">
        <w:rPr>
          <w:rFonts w:ascii="Arial" w:hAnsi="Arial" w:cs="Arial"/>
          <w:bCs/>
          <w:color w:val="auto"/>
          <w:sz w:val="20"/>
          <w:szCs w:val="20"/>
        </w:rPr>
        <w:t>H</w:t>
      </w:r>
      <w:r w:rsidRPr="004315BC">
        <w:rPr>
          <w:rFonts w:ascii="Arial" w:hAnsi="Arial" w:cs="Arial"/>
          <w:bCs/>
          <w:color w:val="auto"/>
          <w:sz w:val="20"/>
          <w:szCs w:val="20"/>
        </w:rPr>
        <w:t>:</w:t>
      </w:r>
    </w:p>
    <w:p w:rsidR="004315BC" w:rsidRDefault="004315BC" w:rsidP="00D23360">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Records, audit access and open book data</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9E2057">
      <w:pPr>
        <w:tabs>
          <w:tab w:val="num" w:pos="1440"/>
        </w:tabs>
        <w:autoSpaceDE w:val="0"/>
        <w:autoSpaceDN w:val="0"/>
        <w:adjustRightInd w:val="0"/>
        <w:ind w:left="1134" w:hanging="708"/>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.1</w:t>
      </w:r>
      <w:r w:rsidR="00AE4F3C">
        <w:rPr>
          <w:rFonts w:ascii="Arial" w:hAnsi="Arial" w:cs="Arial"/>
          <w:color w:val="auto"/>
          <w:sz w:val="20"/>
          <w:szCs w:val="20"/>
        </w:rPr>
        <w:tab/>
      </w:r>
      <w:r w:rsidR="00D318D2" w:rsidRPr="00D318D2">
        <w:rPr>
          <w:rFonts w:ascii="Arial" w:hAnsi="Arial" w:cs="Arial"/>
          <w:color w:val="auto"/>
          <w:sz w:val="20"/>
          <w:szCs w:val="20"/>
        </w:rPr>
        <w:t xml:space="preserve">The Contractor </w:t>
      </w:r>
      <w:r w:rsidRPr="00D23360">
        <w:rPr>
          <w:rFonts w:ascii="Arial" w:hAnsi="Arial" w:cs="Arial"/>
          <w:color w:val="auto"/>
          <w:sz w:val="20"/>
          <w:szCs w:val="20"/>
        </w:rPr>
        <w:t>shall keep</w:t>
      </w:r>
      <w:r w:rsidR="00D318D2" w:rsidRPr="00D318D2">
        <w:rPr>
          <w:rFonts w:ascii="Arial" w:hAnsi="Arial" w:cs="Arial"/>
          <w:color w:val="auto"/>
          <w:sz w:val="20"/>
          <w:szCs w:val="20"/>
        </w:rPr>
        <w:t xml:space="preserve"> and maintain for six years full and accurate records and accounts of the operation of this </w:t>
      </w:r>
      <w:r w:rsidRPr="00D23360">
        <w:rPr>
          <w:rFonts w:ascii="Arial" w:hAnsi="Arial" w:cs="Arial"/>
          <w:color w:val="auto"/>
          <w:sz w:val="20"/>
          <w:szCs w:val="20"/>
        </w:rPr>
        <w:t>C</w:t>
      </w:r>
      <w:r w:rsidR="001F45DF">
        <w:rPr>
          <w:rFonts w:ascii="Arial" w:hAnsi="Arial" w:cs="Arial"/>
          <w:color w:val="auto"/>
          <w:sz w:val="20"/>
          <w:szCs w:val="20"/>
        </w:rPr>
        <w:t xml:space="preserve">ontract including the </w:t>
      </w:r>
      <w:r w:rsidR="009E2057">
        <w:rPr>
          <w:rFonts w:ascii="Arial" w:hAnsi="Arial" w:cs="Arial"/>
          <w:color w:val="auto"/>
          <w:sz w:val="20"/>
          <w:szCs w:val="20"/>
        </w:rPr>
        <w:t>Orders</w:t>
      </w:r>
      <w:r w:rsidR="00D318D2" w:rsidRPr="00D318D2">
        <w:rPr>
          <w:rFonts w:ascii="Arial" w:hAnsi="Arial" w:cs="Arial"/>
          <w:color w:val="auto"/>
          <w:sz w:val="20"/>
          <w:szCs w:val="20"/>
        </w:rPr>
        <w:t xml:space="preserve"> provided under it, any subcontracts and the amounts paid by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w:t>
      </w:r>
    </w:p>
    <w:p w:rsidR="00D318D2" w:rsidRPr="00D318D2" w:rsidRDefault="00D318D2" w:rsidP="009E2057">
      <w:pPr>
        <w:tabs>
          <w:tab w:val="num" w:pos="1440"/>
        </w:tabs>
        <w:autoSpaceDE w:val="0"/>
        <w:autoSpaceDN w:val="0"/>
        <w:adjustRightInd w:val="0"/>
        <w:ind w:left="1134" w:hanging="708"/>
        <w:rPr>
          <w:rFonts w:ascii="Arial" w:hAnsi="Arial" w:cs="Arial"/>
          <w:color w:val="auto"/>
          <w:sz w:val="20"/>
          <w:szCs w:val="20"/>
        </w:rPr>
      </w:pPr>
    </w:p>
    <w:p w:rsidR="00D318D2" w:rsidRPr="00D318D2" w:rsidRDefault="002465B7" w:rsidP="009E2057">
      <w:pPr>
        <w:tabs>
          <w:tab w:val="num" w:pos="1440"/>
        </w:tabs>
        <w:autoSpaceDE w:val="0"/>
        <w:autoSpaceDN w:val="0"/>
        <w:adjustRightInd w:val="0"/>
        <w:ind w:left="1134" w:hanging="708"/>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.2</w:t>
      </w:r>
      <w:r w:rsidR="00AE4F3C">
        <w:rPr>
          <w:rFonts w:ascii="Arial" w:hAnsi="Arial" w:cs="Arial"/>
          <w:color w:val="auto"/>
          <w:sz w:val="20"/>
          <w:szCs w:val="20"/>
        </w:rPr>
        <w:tab/>
      </w:r>
      <w:r w:rsidR="00D318D2" w:rsidRPr="00D318D2">
        <w:rPr>
          <w:rFonts w:ascii="Arial" w:hAnsi="Arial" w:cs="Arial"/>
          <w:color w:val="auto"/>
          <w:sz w:val="20"/>
          <w:szCs w:val="20"/>
        </w:rPr>
        <w:t>The Contractor</w:t>
      </w:r>
      <w:r w:rsidRPr="00D23360">
        <w:rPr>
          <w:rFonts w:ascii="Arial" w:hAnsi="Arial" w:cs="Arial"/>
          <w:color w:val="auto"/>
          <w:sz w:val="20"/>
          <w:szCs w:val="20"/>
        </w:rPr>
        <w:t xml:space="preserve"> shall:</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AE4F3C" w:rsidP="009E2057">
      <w:pPr>
        <w:tabs>
          <w:tab w:val="num" w:pos="1440"/>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2.1H.2.1</w:t>
      </w:r>
      <w:r>
        <w:rPr>
          <w:rFonts w:ascii="Arial" w:hAnsi="Arial" w:cs="Arial"/>
          <w:color w:val="auto"/>
          <w:sz w:val="20"/>
          <w:szCs w:val="20"/>
        </w:rPr>
        <w:tab/>
      </w:r>
      <w:r w:rsidR="00D318D2" w:rsidRPr="00D318D2">
        <w:rPr>
          <w:rFonts w:ascii="Arial" w:hAnsi="Arial" w:cs="Arial"/>
          <w:color w:val="auto"/>
          <w:sz w:val="20"/>
          <w:szCs w:val="20"/>
        </w:rPr>
        <w:t xml:space="preserve">keep the records and accounts referred to in clause </w:t>
      </w:r>
      <w:r w:rsidR="002465B7" w:rsidRPr="00D23360">
        <w:rPr>
          <w:rFonts w:ascii="Arial" w:hAnsi="Arial" w:cs="Arial"/>
          <w:color w:val="auto"/>
          <w:sz w:val="20"/>
          <w:szCs w:val="20"/>
        </w:rPr>
        <w:t>2.1H</w:t>
      </w:r>
      <w:r w:rsidR="00D318D2" w:rsidRPr="00D318D2">
        <w:rPr>
          <w:rFonts w:ascii="Arial" w:hAnsi="Arial" w:cs="Arial"/>
          <w:color w:val="auto"/>
          <w:sz w:val="20"/>
          <w:szCs w:val="20"/>
        </w:rPr>
        <w:t>.1 in accordance with Law</w:t>
      </w:r>
    </w:p>
    <w:p w:rsidR="00D318D2" w:rsidRPr="00D318D2" w:rsidRDefault="00D318D2" w:rsidP="009E2057">
      <w:pPr>
        <w:tabs>
          <w:tab w:val="num" w:pos="1440"/>
        </w:tabs>
        <w:autoSpaceDE w:val="0"/>
        <w:autoSpaceDN w:val="0"/>
        <w:adjustRightInd w:val="0"/>
        <w:ind w:left="1985" w:hanging="851"/>
        <w:rPr>
          <w:rFonts w:ascii="Arial" w:hAnsi="Arial" w:cs="Arial"/>
          <w:color w:val="auto"/>
          <w:sz w:val="20"/>
          <w:szCs w:val="20"/>
        </w:rPr>
      </w:pPr>
    </w:p>
    <w:p w:rsidR="00D318D2" w:rsidRPr="00D318D2" w:rsidRDefault="00AE4F3C" w:rsidP="009E2057">
      <w:pPr>
        <w:tabs>
          <w:tab w:val="num" w:pos="1440"/>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2.1H.2.2</w:t>
      </w:r>
      <w:r>
        <w:rPr>
          <w:rFonts w:ascii="Arial" w:hAnsi="Arial" w:cs="Arial"/>
          <w:color w:val="auto"/>
          <w:sz w:val="20"/>
          <w:szCs w:val="20"/>
        </w:rPr>
        <w:tab/>
      </w:r>
      <w:r w:rsidR="00D318D2" w:rsidRPr="00D318D2">
        <w:rPr>
          <w:rFonts w:ascii="Arial" w:hAnsi="Arial" w:cs="Arial"/>
          <w:color w:val="auto"/>
          <w:sz w:val="20"/>
          <w:szCs w:val="20"/>
        </w:rPr>
        <w:t xml:space="preserve">afford any auditor access to the records and accounts referred to in clause </w:t>
      </w:r>
      <w:r w:rsidR="002465B7" w:rsidRPr="00D23360">
        <w:rPr>
          <w:rFonts w:ascii="Arial" w:hAnsi="Arial" w:cs="Arial"/>
          <w:color w:val="auto"/>
          <w:sz w:val="20"/>
          <w:szCs w:val="20"/>
        </w:rPr>
        <w:t>2.1H</w:t>
      </w:r>
      <w:r w:rsidR="00D318D2" w:rsidRPr="00D318D2">
        <w:rPr>
          <w:rFonts w:ascii="Arial" w:hAnsi="Arial" w:cs="Arial"/>
          <w:color w:val="auto"/>
          <w:sz w:val="20"/>
          <w:szCs w:val="20"/>
        </w:rPr>
        <w:t xml:space="preserve">.1 at the Contractor’s premises and/or provide records </w:t>
      </w:r>
      <w:r w:rsidR="00D318D2" w:rsidRPr="009E2057">
        <w:rPr>
          <w:rFonts w:ascii="Arial" w:hAnsi="Arial" w:cs="Arial"/>
          <w:color w:val="auto"/>
          <w:sz w:val="20"/>
          <w:szCs w:val="20"/>
        </w:rPr>
        <w:t xml:space="preserve">and accounts (including copies of the Contractor’s published accounts) or copies of the same, as may be required by any Auditor from time to time during the </w:t>
      </w:r>
      <w:r w:rsidR="002465B7" w:rsidRPr="009E2057">
        <w:rPr>
          <w:rFonts w:ascii="Arial" w:hAnsi="Arial" w:cs="Arial"/>
          <w:color w:val="auto"/>
          <w:sz w:val="20"/>
          <w:szCs w:val="20"/>
        </w:rPr>
        <w:t xml:space="preserve">carrying out of </w:t>
      </w:r>
      <w:r w:rsidR="009E2057" w:rsidRPr="009E2057">
        <w:rPr>
          <w:rFonts w:ascii="Arial" w:hAnsi="Arial" w:cs="Arial"/>
          <w:color w:val="auto"/>
          <w:sz w:val="20"/>
          <w:szCs w:val="20"/>
        </w:rPr>
        <w:t>any and all Orders</w:t>
      </w:r>
      <w:r w:rsidR="00D318D2" w:rsidRPr="009E2057">
        <w:rPr>
          <w:rFonts w:ascii="Arial" w:hAnsi="Arial" w:cs="Arial"/>
          <w:color w:val="auto"/>
          <w:sz w:val="20"/>
          <w:szCs w:val="20"/>
        </w:rPr>
        <w:t xml:space="preserve"> and the liability period under the contract  in or</w:t>
      </w:r>
      <w:r w:rsidR="00D318D2" w:rsidRPr="00D318D2">
        <w:rPr>
          <w:rFonts w:ascii="Arial" w:hAnsi="Arial" w:cs="Arial"/>
          <w:color w:val="auto"/>
          <w:sz w:val="20"/>
          <w:szCs w:val="20"/>
        </w:rPr>
        <w:t>der that the Auditor may carry out an inspection to assess compliance by the Contractor</w:t>
      </w:r>
      <w:r w:rsidR="002465B7" w:rsidRPr="00D23360">
        <w:rPr>
          <w:rFonts w:ascii="Arial" w:hAnsi="Arial" w:cs="Arial"/>
          <w:color w:val="auto"/>
          <w:sz w:val="20"/>
          <w:szCs w:val="20"/>
        </w:rPr>
        <w:t xml:space="preserve"> and/or its s</w:t>
      </w:r>
      <w:r w:rsidR="00D318D2" w:rsidRPr="00D318D2">
        <w:rPr>
          <w:rFonts w:ascii="Arial" w:hAnsi="Arial" w:cs="Arial"/>
          <w:color w:val="auto"/>
          <w:sz w:val="20"/>
          <w:szCs w:val="20"/>
        </w:rPr>
        <w:t>ub-contractors of any of the Contractor</w:t>
      </w:r>
      <w:r w:rsidR="002465B7" w:rsidRPr="00D23360">
        <w:rPr>
          <w:rFonts w:ascii="Arial" w:hAnsi="Arial" w:cs="Arial"/>
          <w:color w:val="auto"/>
          <w:sz w:val="20"/>
          <w:szCs w:val="20"/>
        </w:rPr>
        <w:t>’s obligations under this C</w:t>
      </w:r>
      <w:r w:rsidR="00D318D2" w:rsidRPr="00D318D2">
        <w:rPr>
          <w:rFonts w:ascii="Arial" w:hAnsi="Arial" w:cs="Arial"/>
          <w:color w:val="auto"/>
          <w:sz w:val="20"/>
          <w:szCs w:val="20"/>
        </w:rPr>
        <w:t xml:space="preserve">ontract including in order to: </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9E2057" w:rsidRDefault="009E2057" w:rsidP="009E2057">
      <w:pPr>
        <w:tabs>
          <w:tab w:val="num" w:pos="1440"/>
        </w:tabs>
        <w:autoSpaceDE w:val="0"/>
        <w:autoSpaceDN w:val="0"/>
        <w:adjustRightInd w:val="0"/>
        <w:ind w:left="2977" w:hanging="992"/>
        <w:rPr>
          <w:rFonts w:ascii="Arial" w:hAnsi="Arial" w:cs="Arial"/>
          <w:color w:val="auto"/>
          <w:sz w:val="20"/>
          <w:szCs w:val="20"/>
        </w:rPr>
      </w:pPr>
      <w:r>
        <w:rPr>
          <w:rFonts w:ascii="Arial" w:hAnsi="Arial" w:cs="Arial"/>
          <w:color w:val="auto"/>
          <w:sz w:val="20"/>
          <w:szCs w:val="20"/>
        </w:rPr>
        <w:lastRenderedPageBreak/>
        <w:t>2.1H.2</w:t>
      </w:r>
      <w:r w:rsidR="00AE4F3C">
        <w:rPr>
          <w:rFonts w:ascii="Arial" w:hAnsi="Arial" w:cs="Arial"/>
          <w:color w:val="auto"/>
          <w:sz w:val="20"/>
          <w:szCs w:val="20"/>
        </w:rPr>
        <w:t>.2.1</w:t>
      </w:r>
      <w:r w:rsidR="00AE4F3C">
        <w:rPr>
          <w:rFonts w:ascii="Arial" w:hAnsi="Arial" w:cs="Arial"/>
          <w:color w:val="auto"/>
          <w:sz w:val="20"/>
          <w:szCs w:val="20"/>
        </w:rPr>
        <w:tab/>
      </w:r>
      <w:r w:rsidR="00D318D2" w:rsidRPr="00D318D2">
        <w:rPr>
          <w:rFonts w:ascii="Arial" w:hAnsi="Arial" w:cs="Arial"/>
          <w:color w:val="auto"/>
          <w:sz w:val="20"/>
          <w:szCs w:val="20"/>
        </w:rPr>
        <w:t xml:space="preserve">verify the accuracy of any amounts payable by the </w:t>
      </w:r>
      <w:r w:rsidR="00D318D2" w:rsidRPr="00D318D2">
        <w:rPr>
          <w:rFonts w:ascii="Arial" w:hAnsi="Arial" w:cs="Arial"/>
          <w:iCs/>
          <w:color w:val="auto"/>
          <w:sz w:val="20"/>
          <w:szCs w:val="20"/>
        </w:rPr>
        <w:t>Employer</w:t>
      </w:r>
      <w:r w:rsidR="00D318D2" w:rsidRPr="00D318D2">
        <w:rPr>
          <w:rFonts w:ascii="Arial" w:hAnsi="Arial" w:cs="Arial"/>
          <w:i/>
          <w:iCs/>
          <w:color w:val="auto"/>
          <w:sz w:val="20"/>
          <w:szCs w:val="20"/>
        </w:rPr>
        <w:t xml:space="preserve"> </w:t>
      </w:r>
      <w:r w:rsidR="002465B7" w:rsidRPr="00D23360">
        <w:rPr>
          <w:rFonts w:ascii="Arial" w:hAnsi="Arial" w:cs="Arial"/>
          <w:color w:val="auto"/>
          <w:sz w:val="20"/>
          <w:szCs w:val="20"/>
        </w:rPr>
        <w:t>under this C</w:t>
      </w:r>
      <w:r w:rsidR="00D318D2" w:rsidRPr="00D318D2">
        <w:rPr>
          <w:rFonts w:ascii="Arial" w:hAnsi="Arial" w:cs="Arial"/>
          <w:color w:val="auto"/>
          <w:sz w:val="20"/>
          <w:szCs w:val="20"/>
        </w:rPr>
        <w:t>ont</w:t>
      </w:r>
      <w:r w:rsidR="00D318D2" w:rsidRPr="009E2057">
        <w:rPr>
          <w:rFonts w:ascii="Arial" w:hAnsi="Arial" w:cs="Arial"/>
          <w:color w:val="auto"/>
          <w:sz w:val="20"/>
          <w:szCs w:val="20"/>
        </w:rPr>
        <w:t>ract (and proposed or actual variations t</w:t>
      </w:r>
      <w:r w:rsidR="002465B7" w:rsidRPr="009E2057">
        <w:rPr>
          <w:rFonts w:ascii="Arial" w:hAnsi="Arial" w:cs="Arial"/>
          <w:color w:val="auto"/>
          <w:sz w:val="20"/>
          <w:szCs w:val="20"/>
        </w:rPr>
        <w:t>o them in accordance with this C</w:t>
      </w:r>
      <w:r w:rsidR="00D318D2" w:rsidRPr="009E2057">
        <w:rPr>
          <w:rFonts w:ascii="Arial" w:hAnsi="Arial" w:cs="Arial"/>
          <w:color w:val="auto"/>
          <w:sz w:val="20"/>
          <w:szCs w:val="20"/>
        </w:rPr>
        <w:t>ontract)</w:t>
      </w:r>
      <w:r w:rsidR="002465B7" w:rsidRPr="009E2057">
        <w:rPr>
          <w:rFonts w:ascii="Arial" w:hAnsi="Arial" w:cs="Arial"/>
          <w:color w:val="auto"/>
          <w:sz w:val="20"/>
          <w:szCs w:val="20"/>
        </w:rPr>
        <w:t>;</w:t>
      </w:r>
    </w:p>
    <w:p w:rsidR="00D318D2" w:rsidRPr="009E2057" w:rsidRDefault="00D318D2" w:rsidP="009E2057">
      <w:pPr>
        <w:tabs>
          <w:tab w:val="num" w:pos="1440"/>
        </w:tabs>
        <w:autoSpaceDE w:val="0"/>
        <w:autoSpaceDN w:val="0"/>
        <w:adjustRightInd w:val="0"/>
        <w:ind w:left="2977" w:hanging="992"/>
        <w:rPr>
          <w:rFonts w:ascii="Arial" w:hAnsi="Arial" w:cs="Arial"/>
          <w:color w:val="auto"/>
          <w:sz w:val="20"/>
          <w:szCs w:val="20"/>
        </w:rPr>
      </w:pPr>
    </w:p>
    <w:p w:rsidR="00D318D2" w:rsidRPr="009E2057" w:rsidRDefault="002465B7" w:rsidP="009E2057">
      <w:pPr>
        <w:tabs>
          <w:tab w:val="num" w:pos="1440"/>
        </w:tabs>
        <w:autoSpaceDE w:val="0"/>
        <w:autoSpaceDN w:val="0"/>
        <w:adjustRightInd w:val="0"/>
        <w:ind w:left="2977" w:hanging="992"/>
        <w:rPr>
          <w:rFonts w:ascii="Arial" w:hAnsi="Arial" w:cs="Arial"/>
          <w:color w:val="auto"/>
          <w:sz w:val="20"/>
          <w:szCs w:val="20"/>
        </w:rPr>
      </w:pPr>
      <w:r w:rsidRPr="009E2057">
        <w:rPr>
          <w:rFonts w:ascii="Arial" w:hAnsi="Arial" w:cs="Arial"/>
          <w:color w:val="auto"/>
          <w:sz w:val="20"/>
          <w:szCs w:val="20"/>
        </w:rPr>
        <w:t>2.1H.2.2.2</w:t>
      </w:r>
      <w:r w:rsidR="00AE4F3C" w:rsidRPr="009E2057">
        <w:rPr>
          <w:rFonts w:ascii="Arial" w:hAnsi="Arial" w:cs="Arial"/>
          <w:color w:val="auto"/>
          <w:sz w:val="20"/>
          <w:szCs w:val="20"/>
        </w:rPr>
        <w:tab/>
      </w:r>
      <w:r w:rsidR="00D318D2" w:rsidRPr="009E2057">
        <w:rPr>
          <w:rFonts w:ascii="Arial" w:hAnsi="Arial" w:cs="Arial"/>
          <w:color w:val="auto"/>
          <w:sz w:val="20"/>
          <w:szCs w:val="20"/>
        </w:rPr>
        <w:t>verify the costs of the Contractor</w:t>
      </w:r>
      <w:r w:rsidRPr="009E2057">
        <w:rPr>
          <w:rFonts w:ascii="Arial" w:hAnsi="Arial" w:cs="Arial"/>
          <w:color w:val="auto"/>
          <w:sz w:val="20"/>
          <w:szCs w:val="20"/>
        </w:rPr>
        <w:t xml:space="preserve"> (including the costs of all s</w:t>
      </w:r>
      <w:r w:rsidR="00D318D2" w:rsidRPr="009E2057">
        <w:rPr>
          <w:rFonts w:ascii="Arial" w:hAnsi="Arial" w:cs="Arial"/>
          <w:color w:val="auto"/>
          <w:sz w:val="20"/>
          <w:szCs w:val="20"/>
        </w:rPr>
        <w:t xml:space="preserve">ub-contractors and any third party suppliers) in connection with </w:t>
      </w:r>
      <w:r w:rsidRPr="009E2057">
        <w:rPr>
          <w:rFonts w:ascii="Arial" w:hAnsi="Arial" w:cs="Arial"/>
          <w:color w:val="auto"/>
          <w:sz w:val="20"/>
          <w:szCs w:val="20"/>
        </w:rPr>
        <w:t xml:space="preserve">carrying out </w:t>
      </w:r>
      <w:r w:rsidR="009E2057" w:rsidRPr="009E2057">
        <w:rPr>
          <w:rFonts w:ascii="Arial" w:hAnsi="Arial" w:cs="Arial"/>
          <w:color w:val="auto"/>
          <w:sz w:val="20"/>
          <w:szCs w:val="20"/>
        </w:rPr>
        <w:t>any or all Orders</w:t>
      </w:r>
      <w:r w:rsidRPr="009E2057">
        <w:rPr>
          <w:rFonts w:ascii="Arial" w:hAnsi="Arial" w:cs="Arial"/>
          <w:color w:val="auto"/>
          <w:sz w:val="20"/>
          <w:szCs w:val="20"/>
        </w:rPr>
        <w:t>;</w:t>
      </w:r>
    </w:p>
    <w:p w:rsidR="00D318D2" w:rsidRPr="009E2057" w:rsidRDefault="00D318D2" w:rsidP="009E2057">
      <w:pPr>
        <w:tabs>
          <w:tab w:val="num" w:pos="1440"/>
        </w:tabs>
        <w:autoSpaceDE w:val="0"/>
        <w:autoSpaceDN w:val="0"/>
        <w:adjustRightInd w:val="0"/>
        <w:ind w:left="2977" w:hanging="992"/>
        <w:rPr>
          <w:rFonts w:ascii="Arial" w:hAnsi="Arial" w:cs="Arial"/>
          <w:color w:val="auto"/>
          <w:sz w:val="20"/>
          <w:szCs w:val="20"/>
        </w:rPr>
      </w:pPr>
    </w:p>
    <w:p w:rsidR="00D318D2" w:rsidRPr="00D318D2" w:rsidRDefault="00AE4F3C" w:rsidP="009E2057">
      <w:pPr>
        <w:tabs>
          <w:tab w:val="num" w:pos="1440"/>
        </w:tabs>
        <w:autoSpaceDE w:val="0"/>
        <w:autoSpaceDN w:val="0"/>
        <w:adjustRightInd w:val="0"/>
        <w:ind w:left="2977" w:hanging="992"/>
        <w:rPr>
          <w:rFonts w:ascii="Arial" w:hAnsi="Arial" w:cs="Arial"/>
          <w:color w:val="auto"/>
          <w:sz w:val="20"/>
          <w:szCs w:val="20"/>
        </w:rPr>
      </w:pPr>
      <w:r w:rsidRPr="009E2057">
        <w:rPr>
          <w:rFonts w:ascii="Arial" w:hAnsi="Arial" w:cs="Arial"/>
          <w:color w:val="auto"/>
          <w:sz w:val="20"/>
          <w:szCs w:val="20"/>
        </w:rPr>
        <w:t>2.1H.2.2.3</w:t>
      </w:r>
      <w:r w:rsidRPr="009E2057">
        <w:rPr>
          <w:rFonts w:ascii="Arial" w:hAnsi="Arial" w:cs="Arial"/>
          <w:color w:val="auto"/>
          <w:sz w:val="20"/>
          <w:szCs w:val="20"/>
        </w:rPr>
        <w:tab/>
      </w:r>
      <w:r w:rsidR="00D318D2" w:rsidRPr="009E2057">
        <w:rPr>
          <w:rFonts w:ascii="Arial" w:hAnsi="Arial" w:cs="Arial"/>
          <w:color w:val="auto"/>
          <w:sz w:val="20"/>
          <w:szCs w:val="20"/>
        </w:rPr>
        <w:t>identify or inves</w:t>
      </w:r>
      <w:r w:rsidR="00D318D2" w:rsidRPr="00D318D2">
        <w:rPr>
          <w:rFonts w:ascii="Arial" w:hAnsi="Arial" w:cs="Arial"/>
          <w:color w:val="auto"/>
          <w:sz w:val="20"/>
          <w:szCs w:val="20"/>
        </w:rPr>
        <w:t xml:space="preserve">tigate an actual or suspected Prohibited Act, impropriety or accounting mistakes or any breach or threatened breach of security and in these circumstances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has no obligation to inform the Contractor of the purpose or objective of its investigations</w:t>
      </w:r>
      <w:r w:rsidR="002465B7" w:rsidRPr="00D23360">
        <w:rPr>
          <w:rFonts w:ascii="Arial" w:hAnsi="Arial" w:cs="Arial"/>
          <w:color w:val="auto"/>
          <w:sz w:val="20"/>
          <w:szCs w:val="20"/>
        </w:rPr>
        <w:t>;</w:t>
      </w:r>
    </w:p>
    <w:p w:rsidR="00D318D2" w:rsidRPr="00D318D2" w:rsidRDefault="00D318D2" w:rsidP="009E2057">
      <w:pPr>
        <w:tabs>
          <w:tab w:val="num" w:pos="1440"/>
        </w:tabs>
        <w:autoSpaceDE w:val="0"/>
        <w:autoSpaceDN w:val="0"/>
        <w:adjustRightInd w:val="0"/>
        <w:ind w:left="2977" w:hanging="992"/>
        <w:rPr>
          <w:rFonts w:ascii="Arial" w:hAnsi="Arial" w:cs="Arial"/>
          <w:color w:val="auto"/>
          <w:sz w:val="20"/>
          <w:szCs w:val="20"/>
        </w:rPr>
      </w:pPr>
    </w:p>
    <w:p w:rsidR="00D318D2" w:rsidRPr="00D318D2" w:rsidRDefault="00AE4F3C" w:rsidP="009E2057">
      <w:pPr>
        <w:tabs>
          <w:tab w:val="num" w:pos="1440"/>
        </w:tabs>
        <w:autoSpaceDE w:val="0"/>
        <w:autoSpaceDN w:val="0"/>
        <w:adjustRightInd w:val="0"/>
        <w:ind w:left="2977" w:hanging="992"/>
        <w:rPr>
          <w:rFonts w:ascii="Arial" w:hAnsi="Arial" w:cs="Arial"/>
          <w:color w:val="auto"/>
          <w:sz w:val="20"/>
          <w:szCs w:val="20"/>
        </w:rPr>
      </w:pPr>
      <w:r>
        <w:rPr>
          <w:rFonts w:ascii="Arial" w:hAnsi="Arial" w:cs="Arial"/>
          <w:color w:val="auto"/>
          <w:sz w:val="20"/>
          <w:szCs w:val="20"/>
        </w:rPr>
        <w:t>2.1H.2.2.4</w:t>
      </w:r>
      <w:r>
        <w:rPr>
          <w:rFonts w:ascii="Arial" w:hAnsi="Arial" w:cs="Arial"/>
          <w:color w:val="auto"/>
          <w:sz w:val="20"/>
          <w:szCs w:val="20"/>
        </w:rPr>
        <w:tab/>
      </w:r>
      <w:r w:rsidR="00D318D2" w:rsidRPr="00D318D2">
        <w:rPr>
          <w:rFonts w:ascii="Arial" w:hAnsi="Arial" w:cs="Arial"/>
          <w:color w:val="auto"/>
          <w:sz w:val="20"/>
          <w:szCs w:val="20"/>
        </w:rPr>
        <w:t xml:space="preserve">obtain such information as is necessary to fulfil the </w:t>
      </w:r>
      <w:r w:rsidR="00D318D2" w:rsidRPr="00D318D2">
        <w:rPr>
          <w:rFonts w:ascii="Arial" w:hAnsi="Arial" w:cs="Arial"/>
          <w:iCs/>
          <w:color w:val="auto"/>
          <w:sz w:val="20"/>
          <w:szCs w:val="20"/>
        </w:rPr>
        <w:t>Employer’s</w:t>
      </w:r>
      <w:r w:rsidR="00D318D2" w:rsidRPr="00D318D2">
        <w:rPr>
          <w:rFonts w:ascii="Arial" w:hAnsi="Arial" w:cs="Arial"/>
          <w:i/>
          <w:iCs/>
          <w:color w:val="auto"/>
          <w:sz w:val="20"/>
          <w:szCs w:val="20"/>
        </w:rPr>
        <w:t xml:space="preserve"> </w:t>
      </w:r>
      <w:r w:rsidR="00D318D2" w:rsidRPr="00D318D2">
        <w:rPr>
          <w:rFonts w:ascii="Arial" w:hAnsi="Arial" w:cs="Arial"/>
          <w:color w:val="auto"/>
          <w:sz w:val="20"/>
          <w:szCs w:val="20"/>
        </w:rPr>
        <w:t>obligations to supply information for parliamentary, ministerial, judicial or administrative purposes including the supply of information to the Comptroller and Auditor General</w:t>
      </w:r>
      <w:r w:rsidR="002465B7" w:rsidRPr="00D23360">
        <w:rPr>
          <w:rFonts w:ascii="Arial" w:hAnsi="Arial" w:cs="Arial"/>
          <w:color w:val="auto"/>
          <w:sz w:val="20"/>
          <w:szCs w:val="20"/>
        </w:rPr>
        <w:t>;</w:t>
      </w:r>
    </w:p>
    <w:p w:rsidR="00D318D2" w:rsidRPr="00D318D2" w:rsidRDefault="00D318D2" w:rsidP="009E2057">
      <w:pPr>
        <w:autoSpaceDE w:val="0"/>
        <w:autoSpaceDN w:val="0"/>
        <w:adjustRightInd w:val="0"/>
        <w:ind w:left="2977" w:hanging="992"/>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2977" w:hanging="992"/>
        <w:rPr>
          <w:rFonts w:ascii="Arial" w:hAnsi="Arial" w:cs="Arial"/>
          <w:color w:val="auto"/>
          <w:sz w:val="20"/>
          <w:szCs w:val="20"/>
        </w:rPr>
      </w:pPr>
      <w:r>
        <w:rPr>
          <w:rFonts w:ascii="Arial" w:hAnsi="Arial" w:cs="Arial"/>
          <w:color w:val="auto"/>
          <w:sz w:val="20"/>
          <w:szCs w:val="20"/>
        </w:rPr>
        <w:t>2.1H.2.2.5</w:t>
      </w:r>
      <w:r>
        <w:rPr>
          <w:rFonts w:ascii="Arial" w:hAnsi="Arial" w:cs="Arial"/>
          <w:color w:val="auto"/>
          <w:sz w:val="20"/>
          <w:szCs w:val="20"/>
        </w:rPr>
        <w:tab/>
      </w:r>
      <w:r w:rsidR="00D318D2" w:rsidRPr="00D318D2">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has used its resources</w:t>
      </w:r>
      <w:r w:rsidR="002465B7" w:rsidRPr="00D23360">
        <w:rPr>
          <w:rFonts w:ascii="Arial" w:hAnsi="Arial" w:cs="Arial"/>
          <w:color w:val="auto"/>
          <w:sz w:val="20"/>
          <w:szCs w:val="20"/>
        </w:rPr>
        <w:t>;</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1985" w:hanging="851"/>
        <w:rPr>
          <w:rFonts w:ascii="Arial" w:hAnsi="Arial" w:cs="Arial"/>
          <w:color w:val="auto"/>
          <w:sz w:val="20"/>
          <w:szCs w:val="20"/>
        </w:rPr>
      </w:pPr>
      <w:r>
        <w:rPr>
          <w:rFonts w:ascii="Arial" w:hAnsi="Arial" w:cs="Arial"/>
          <w:color w:val="auto"/>
          <w:sz w:val="20"/>
          <w:szCs w:val="20"/>
        </w:rPr>
        <w:t>2.1H.2.3</w:t>
      </w:r>
      <w:r>
        <w:rPr>
          <w:rFonts w:ascii="Arial" w:hAnsi="Arial" w:cs="Arial"/>
          <w:color w:val="auto"/>
          <w:sz w:val="20"/>
          <w:szCs w:val="20"/>
        </w:rPr>
        <w:tab/>
      </w:r>
      <w:r w:rsidR="00D318D2" w:rsidRPr="00D318D2">
        <w:rPr>
          <w:rFonts w:ascii="Arial" w:hAnsi="Arial" w:cs="Arial"/>
          <w:color w:val="auto"/>
          <w:sz w:val="20"/>
          <w:szCs w:val="20"/>
        </w:rPr>
        <w:t>subject to the</w:t>
      </w:r>
      <w:r w:rsidR="00D318D2" w:rsidRPr="00D318D2">
        <w:rPr>
          <w:rFonts w:ascii="Arial" w:hAnsi="Arial" w:cs="Arial"/>
          <w:i/>
          <w:color w:val="auto"/>
          <w:sz w:val="20"/>
          <w:szCs w:val="20"/>
        </w:rPr>
        <w:t xml:space="preserve"> </w:t>
      </w:r>
      <w:r w:rsidR="00D318D2" w:rsidRPr="00D318D2">
        <w:rPr>
          <w:rFonts w:ascii="Arial" w:hAnsi="Arial" w:cs="Arial"/>
          <w:color w:val="auto"/>
          <w:sz w:val="20"/>
          <w:szCs w:val="20"/>
        </w:rPr>
        <w:t xml:space="preserve">Contractor’s rights in respect of Contractor’s Confidential Information, the Contractor </w:t>
      </w:r>
      <w:r w:rsidR="002465B7" w:rsidRPr="00D23360">
        <w:rPr>
          <w:rFonts w:ascii="Arial" w:hAnsi="Arial" w:cs="Arial"/>
          <w:color w:val="auto"/>
          <w:sz w:val="20"/>
          <w:szCs w:val="20"/>
        </w:rPr>
        <w:t xml:space="preserve">shall </w:t>
      </w:r>
      <w:r w:rsidR="00D318D2" w:rsidRPr="00D318D2">
        <w:rPr>
          <w:rFonts w:ascii="Arial" w:hAnsi="Arial" w:cs="Arial"/>
          <w:color w:val="auto"/>
          <w:sz w:val="20"/>
          <w:szCs w:val="20"/>
        </w:rPr>
        <w:t>provide the Auditor on demand with all reasonable co-operation and assistance in respect of</w:t>
      </w:r>
      <w:r w:rsidR="002465B7" w:rsidRPr="00D23360">
        <w:rPr>
          <w:rFonts w:ascii="Arial" w:hAnsi="Arial" w:cs="Arial"/>
          <w:color w:val="auto"/>
          <w:sz w:val="20"/>
          <w:szCs w:val="20"/>
        </w:rPr>
        <w:t>:</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2977" w:hanging="992"/>
        <w:rPr>
          <w:rFonts w:ascii="Arial" w:hAnsi="Arial" w:cs="Arial"/>
          <w:color w:val="auto"/>
          <w:sz w:val="20"/>
          <w:szCs w:val="20"/>
        </w:rPr>
      </w:pPr>
      <w:r>
        <w:rPr>
          <w:rFonts w:ascii="Arial" w:hAnsi="Arial" w:cs="Arial"/>
          <w:color w:val="auto"/>
          <w:sz w:val="20"/>
          <w:szCs w:val="20"/>
        </w:rPr>
        <w:t>2.1H.2.3.1</w:t>
      </w:r>
      <w:r>
        <w:rPr>
          <w:rFonts w:ascii="Arial" w:hAnsi="Arial" w:cs="Arial"/>
          <w:color w:val="auto"/>
          <w:sz w:val="20"/>
          <w:szCs w:val="20"/>
        </w:rPr>
        <w:tab/>
      </w:r>
      <w:r w:rsidR="00D318D2" w:rsidRPr="00D318D2">
        <w:rPr>
          <w:rFonts w:ascii="Arial" w:hAnsi="Arial" w:cs="Arial"/>
          <w:color w:val="auto"/>
          <w:sz w:val="20"/>
          <w:szCs w:val="20"/>
        </w:rPr>
        <w:t xml:space="preserve">all reasonable information requested by the </w:t>
      </w:r>
      <w:r w:rsidR="00D318D2" w:rsidRPr="00D318D2">
        <w:rPr>
          <w:rFonts w:ascii="Arial" w:hAnsi="Arial" w:cs="Arial"/>
          <w:iCs/>
          <w:color w:val="auto"/>
          <w:sz w:val="20"/>
          <w:szCs w:val="20"/>
        </w:rPr>
        <w:t xml:space="preserve">Employer </w:t>
      </w:r>
      <w:r w:rsidR="00D318D2" w:rsidRPr="00D318D2">
        <w:rPr>
          <w:rFonts w:ascii="Arial" w:hAnsi="Arial" w:cs="Arial"/>
          <w:color w:val="auto"/>
          <w:sz w:val="20"/>
          <w:szCs w:val="20"/>
        </w:rPr>
        <w:t>within the scope of the audit</w:t>
      </w:r>
      <w:r>
        <w:rPr>
          <w:rFonts w:ascii="Arial" w:hAnsi="Arial" w:cs="Arial"/>
          <w:color w:val="auto"/>
          <w:sz w:val="20"/>
          <w:szCs w:val="20"/>
        </w:rPr>
        <w:t>;</w:t>
      </w:r>
    </w:p>
    <w:p w:rsidR="00D318D2" w:rsidRPr="00D318D2" w:rsidRDefault="00D318D2" w:rsidP="009E2057">
      <w:pPr>
        <w:tabs>
          <w:tab w:val="left" w:pos="1418"/>
        </w:tabs>
        <w:autoSpaceDE w:val="0"/>
        <w:autoSpaceDN w:val="0"/>
        <w:adjustRightInd w:val="0"/>
        <w:ind w:left="2977" w:hanging="992"/>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2977" w:hanging="992"/>
        <w:rPr>
          <w:rFonts w:ascii="Arial" w:hAnsi="Arial" w:cs="Arial"/>
          <w:color w:val="auto"/>
          <w:sz w:val="20"/>
          <w:szCs w:val="20"/>
        </w:rPr>
      </w:pPr>
      <w:r>
        <w:rPr>
          <w:rFonts w:ascii="Arial" w:hAnsi="Arial" w:cs="Arial"/>
          <w:color w:val="auto"/>
          <w:sz w:val="20"/>
          <w:szCs w:val="20"/>
        </w:rPr>
        <w:t>2.1H.2.3.2</w:t>
      </w:r>
      <w:r>
        <w:rPr>
          <w:rFonts w:ascii="Arial" w:hAnsi="Arial" w:cs="Arial"/>
          <w:color w:val="auto"/>
          <w:sz w:val="20"/>
          <w:szCs w:val="20"/>
        </w:rPr>
        <w:tab/>
      </w:r>
      <w:r w:rsidR="00D318D2" w:rsidRPr="00D318D2">
        <w:rPr>
          <w:rFonts w:ascii="Arial" w:hAnsi="Arial" w:cs="Arial"/>
          <w:color w:val="auto"/>
          <w:sz w:val="20"/>
          <w:szCs w:val="20"/>
        </w:rPr>
        <w:t>reasonable access to sites controlle</w:t>
      </w:r>
      <w:r w:rsidR="00D318D2" w:rsidRPr="009E2057">
        <w:rPr>
          <w:rFonts w:ascii="Arial" w:hAnsi="Arial" w:cs="Arial"/>
          <w:color w:val="auto"/>
          <w:sz w:val="20"/>
          <w:szCs w:val="20"/>
        </w:rPr>
        <w:t xml:space="preserve">d by the Contractor and to any Contractor’s equipment used to perform </w:t>
      </w:r>
      <w:r w:rsidR="009E2057" w:rsidRPr="009E2057">
        <w:rPr>
          <w:rFonts w:ascii="Arial" w:hAnsi="Arial" w:cs="Arial"/>
          <w:color w:val="auto"/>
          <w:sz w:val="20"/>
          <w:szCs w:val="20"/>
        </w:rPr>
        <w:t>any or all Orders</w:t>
      </w:r>
      <w:r w:rsidRPr="009E2057">
        <w:rPr>
          <w:rFonts w:ascii="Arial" w:hAnsi="Arial" w:cs="Arial"/>
          <w:color w:val="auto"/>
          <w:sz w:val="20"/>
          <w:szCs w:val="20"/>
        </w:rPr>
        <w:t>;</w:t>
      </w:r>
    </w:p>
    <w:p w:rsidR="00D318D2" w:rsidRPr="00D318D2" w:rsidRDefault="00D318D2" w:rsidP="009E2057">
      <w:pPr>
        <w:tabs>
          <w:tab w:val="left" w:pos="1418"/>
        </w:tabs>
        <w:autoSpaceDE w:val="0"/>
        <w:autoSpaceDN w:val="0"/>
        <w:adjustRightInd w:val="0"/>
        <w:ind w:left="2977" w:hanging="992"/>
        <w:rPr>
          <w:rFonts w:ascii="Arial" w:hAnsi="Arial" w:cs="Arial"/>
          <w:color w:val="auto"/>
          <w:sz w:val="20"/>
          <w:szCs w:val="20"/>
        </w:rPr>
      </w:pPr>
    </w:p>
    <w:p w:rsidR="00D318D2" w:rsidRPr="00D318D2" w:rsidRDefault="00AE4F3C" w:rsidP="009E2057">
      <w:pPr>
        <w:tabs>
          <w:tab w:val="left" w:pos="1418"/>
        </w:tabs>
        <w:autoSpaceDE w:val="0"/>
        <w:autoSpaceDN w:val="0"/>
        <w:adjustRightInd w:val="0"/>
        <w:ind w:left="2977" w:hanging="992"/>
        <w:rPr>
          <w:rFonts w:ascii="Arial" w:hAnsi="Arial" w:cs="Arial"/>
          <w:color w:val="auto"/>
          <w:sz w:val="20"/>
          <w:szCs w:val="20"/>
        </w:rPr>
      </w:pPr>
      <w:r>
        <w:rPr>
          <w:rFonts w:ascii="Arial" w:hAnsi="Arial" w:cs="Arial"/>
          <w:color w:val="auto"/>
          <w:sz w:val="20"/>
          <w:szCs w:val="20"/>
        </w:rPr>
        <w:t>2.1H.2.3.3</w:t>
      </w:r>
      <w:r>
        <w:rPr>
          <w:rFonts w:ascii="Arial" w:hAnsi="Arial" w:cs="Arial"/>
          <w:color w:val="auto"/>
          <w:sz w:val="20"/>
          <w:szCs w:val="20"/>
        </w:rPr>
        <w:tab/>
      </w:r>
      <w:r w:rsidR="00D318D2" w:rsidRPr="00D318D2">
        <w:rPr>
          <w:rFonts w:ascii="Arial" w:hAnsi="Arial" w:cs="Arial"/>
          <w:color w:val="auto"/>
          <w:sz w:val="20"/>
          <w:szCs w:val="20"/>
        </w:rPr>
        <w:t>access to the Contractor’s personnel.</w:t>
      </w:r>
    </w:p>
    <w:p w:rsidR="00D318D2" w:rsidRPr="00D318D2" w:rsidRDefault="00D318D2" w:rsidP="00AE4F3C">
      <w:pPr>
        <w:tabs>
          <w:tab w:val="left" w:pos="1418"/>
          <w:tab w:val="num" w:pos="2160"/>
        </w:tabs>
        <w:autoSpaceDE w:val="0"/>
        <w:autoSpaceDN w:val="0"/>
        <w:adjustRightInd w:val="0"/>
        <w:ind w:left="426"/>
        <w:rPr>
          <w:rFonts w:ascii="Arial" w:hAnsi="Arial" w:cs="Arial"/>
          <w:color w:val="auto"/>
          <w:sz w:val="20"/>
          <w:szCs w:val="20"/>
        </w:rPr>
      </w:pPr>
    </w:p>
    <w:p w:rsidR="00D318D2" w:rsidRPr="00D318D2" w:rsidRDefault="002465B7" w:rsidP="009E2057">
      <w:pPr>
        <w:tabs>
          <w:tab w:val="left" w:pos="1418"/>
          <w:tab w:val="num" w:pos="2160"/>
        </w:tabs>
        <w:autoSpaceDE w:val="0"/>
        <w:autoSpaceDN w:val="0"/>
        <w:adjustRightInd w:val="0"/>
        <w:ind w:left="1134" w:hanging="708"/>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.3</w:t>
      </w:r>
      <w:r w:rsidR="00AE4F3C">
        <w:rPr>
          <w:rFonts w:ascii="Arial" w:hAnsi="Arial" w:cs="Arial"/>
          <w:color w:val="auto"/>
          <w:sz w:val="20"/>
          <w:szCs w:val="20"/>
        </w:rPr>
        <w:tab/>
      </w:r>
      <w:r w:rsidR="00D318D2" w:rsidRPr="00D318D2">
        <w:rPr>
          <w:rFonts w:ascii="Arial" w:hAnsi="Arial" w:cs="Arial"/>
          <w:color w:val="auto"/>
          <w:sz w:val="20"/>
          <w:szCs w:val="20"/>
        </w:rPr>
        <w:t xml:space="preserve">The Parties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compliance with their obligations under this clause </w:t>
      </w:r>
      <w:r w:rsidRPr="00D23360">
        <w:rPr>
          <w:rFonts w:ascii="Arial" w:hAnsi="Arial" w:cs="Arial"/>
          <w:color w:val="auto"/>
          <w:sz w:val="20"/>
          <w:szCs w:val="20"/>
        </w:rPr>
        <w:t>2.1H</w:t>
      </w:r>
      <w:r w:rsidR="00D318D2" w:rsidRPr="00D318D2">
        <w:rPr>
          <w:rFonts w:ascii="Arial" w:hAnsi="Arial" w:cs="Arial"/>
          <w:color w:val="auto"/>
          <w:sz w:val="20"/>
          <w:szCs w:val="20"/>
        </w:rPr>
        <w:t xml:space="preserve">, unless the audit reveals a default by the Contractor in which case the Contractor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reimburse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for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’s reasonable costs incurred in relation to the audit.</w:t>
      </w:r>
    </w:p>
    <w:p w:rsidR="00D318D2" w:rsidRPr="00D318D2" w:rsidRDefault="00D318D2" w:rsidP="009E2057">
      <w:pPr>
        <w:tabs>
          <w:tab w:val="left" w:pos="1418"/>
          <w:tab w:val="num" w:pos="2160"/>
        </w:tabs>
        <w:autoSpaceDE w:val="0"/>
        <w:autoSpaceDN w:val="0"/>
        <w:adjustRightInd w:val="0"/>
        <w:ind w:left="1134" w:hanging="708"/>
        <w:rPr>
          <w:rFonts w:ascii="Arial" w:hAnsi="Arial" w:cs="Arial"/>
          <w:color w:val="auto"/>
          <w:sz w:val="20"/>
          <w:szCs w:val="20"/>
        </w:rPr>
      </w:pPr>
    </w:p>
    <w:p w:rsidR="00D318D2" w:rsidRPr="00D318D2" w:rsidRDefault="002465B7" w:rsidP="009E2057">
      <w:pPr>
        <w:tabs>
          <w:tab w:val="left" w:pos="1418"/>
          <w:tab w:val="num" w:pos="2160"/>
        </w:tabs>
        <w:autoSpaceDE w:val="0"/>
        <w:autoSpaceDN w:val="0"/>
        <w:adjustRightInd w:val="0"/>
        <w:ind w:left="1134" w:hanging="708"/>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.4</w:t>
      </w:r>
      <w:r w:rsidR="00AE4F3C">
        <w:rPr>
          <w:rFonts w:ascii="Arial" w:hAnsi="Arial" w:cs="Arial"/>
          <w:color w:val="auto"/>
          <w:sz w:val="20"/>
          <w:szCs w:val="20"/>
        </w:rPr>
        <w:tab/>
      </w:r>
      <w:r w:rsidR="00D318D2" w:rsidRPr="00D318D2">
        <w:rPr>
          <w:rFonts w:ascii="Arial" w:hAnsi="Arial" w:cs="Arial"/>
          <w:color w:val="auto"/>
          <w:sz w:val="20"/>
          <w:szCs w:val="20"/>
        </w:rPr>
        <w:t>This clause does not constitute a requirement or agreement for the purposes of section 6(3)(d) of the National Audit Act 1983 for the examination, certification or inspection of the accounts of the Contractor and the carrying out of an examination under Section 6(3)(d) of the National Audit Act 1983 in relation to the Contractor is not a f</w:t>
      </w:r>
      <w:r w:rsidRPr="00D23360">
        <w:rPr>
          <w:rFonts w:ascii="Arial" w:hAnsi="Arial" w:cs="Arial"/>
          <w:color w:val="auto"/>
          <w:sz w:val="20"/>
          <w:szCs w:val="20"/>
        </w:rPr>
        <w:t>unction exercisable under this C</w:t>
      </w:r>
      <w:r w:rsidR="00D318D2" w:rsidRPr="00D318D2">
        <w:rPr>
          <w:rFonts w:ascii="Arial" w:hAnsi="Arial" w:cs="Arial"/>
          <w:color w:val="auto"/>
          <w:sz w:val="20"/>
          <w:szCs w:val="20"/>
        </w:rPr>
        <w:t>ontract.</w:t>
      </w:r>
      <w:r w:rsidR="009E2057">
        <w:rPr>
          <w:rFonts w:ascii="Arial" w:hAnsi="Arial" w:cs="Arial"/>
          <w:color w:val="auto"/>
          <w:sz w:val="20"/>
          <w:szCs w:val="20"/>
        </w:rPr>
        <w:t>”</w:t>
      </w:r>
    </w:p>
    <w:p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rsidR="00B45808" w:rsidRDefault="00AD148A" w:rsidP="003C5E7D">
      <w:pPr>
        <w:pStyle w:val="Style40"/>
        <w:keepNext/>
        <w:keepLines/>
        <w:shd w:val="clear" w:color="auto" w:fill="auto"/>
        <w:spacing w:before="0" w:after="258" w:line="200" w:lineRule="exact"/>
        <w:ind w:left="426" w:right="382"/>
        <w:jc w:val="left"/>
      </w:pPr>
      <w:r>
        <w:rPr>
          <w:rStyle w:val="CharStyle56"/>
          <w:b/>
          <w:bCs/>
          <w:color w:val="000000"/>
        </w:rPr>
        <w:t>3.3 Sub-contracting</w:t>
      </w:r>
    </w:p>
    <w:p w:rsidR="00B45808" w:rsidRDefault="00AD148A" w:rsidP="00AE4F3C">
      <w:pPr>
        <w:pStyle w:val="Style10"/>
        <w:shd w:val="clear" w:color="auto" w:fill="auto"/>
        <w:tabs>
          <w:tab w:val="left" w:pos="750"/>
        </w:tabs>
        <w:spacing w:after="199" w:line="200" w:lineRule="exact"/>
        <w:ind w:left="426" w:right="382" w:firstLine="0"/>
      </w:pPr>
      <w:r>
        <w:rPr>
          <w:rStyle w:val="CharStyle57"/>
          <w:color w:val="000000"/>
        </w:rPr>
        <w:t>Insert</w:t>
      </w:r>
      <w:r>
        <w:rPr>
          <w:color w:val="000000"/>
        </w:rPr>
        <w:t xml:space="preserve"> </w:t>
      </w:r>
      <w:r w:rsidR="007779F0">
        <w:rPr>
          <w:color w:val="000000"/>
        </w:rPr>
        <w:t xml:space="preserve">the following additional sentence at the end of clause 3.3 and </w:t>
      </w:r>
      <w:r>
        <w:rPr>
          <w:color w:val="000000"/>
        </w:rPr>
        <w:t>new sub</w:t>
      </w:r>
      <w:r w:rsidR="00AE4F3C">
        <w:rPr>
          <w:color w:val="000000"/>
        </w:rPr>
        <w:t>-</w:t>
      </w:r>
      <w:r>
        <w:rPr>
          <w:color w:val="000000"/>
        </w:rPr>
        <w:t>clauses 3.3.</w:t>
      </w:r>
      <w:r w:rsidR="00CA3AAC">
        <w:rPr>
          <w:color w:val="000000"/>
        </w:rPr>
        <w:t>1</w:t>
      </w:r>
      <w:r>
        <w:rPr>
          <w:color w:val="000000"/>
        </w:rPr>
        <w:t>. to 3.3.2 as follows:</w:t>
      </w:r>
    </w:p>
    <w:p w:rsidR="00CA3AAC" w:rsidRDefault="004315BC" w:rsidP="007779F0">
      <w:pPr>
        <w:pStyle w:val="Style10"/>
        <w:shd w:val="clear" w:color="auto" w:fill="auto"/>
        <w:tabs>
          <w:tab w:val="left" w:pos="1418"/>
        </w:tabs>
        <w:spacing w:after="180" w:line="274" w:lineRule="exact"/>
        <w:ind w:left="1134" w:right="382" w:firstLine="0"/>
        <w:jc w:val="both"/>
        <w:rPr>
          <w:color w:val="000000"/>
        </w:rPr>
      </w:pPr>
      <w:r>
        <w:rPr>
          <w:color w:val="000000"/>
        </w:rPr>
        <w:t>“</w:t>
      </w:r>
      <w:r w:rsidR="00CA3AAC">
        <w:rPr>
          <w:color w:val="000000"/>
        </w:rPr>
        <w:t xml:space="preserve">It shall be a </w:t>
      </w:r>
      <w:r w:rsidR="007779F0">
        <w:rPr>
          <w:color w:val="000000"/>
        </w:rPr>
        <w:t>c</w:t>
      </w:r>
      <w:r w:rsidR="00CA3AAC">
        <w:rPr>
          <w:color w:val="000000"/>
        </w:rPr>
        <w:t>ondition of any sub-contract that:</w:t>
      </w:r>
    </w:p>
    <w:p w:rsidR="00B45808" w:rsidRDefault="007779F0" w:rsidP="007779F0">
      <w:pPr>
        <w:pStyle w:val="Style10"/>
        <w:shd w:val="clear" w:color="auto" w:fill="auto"/>
        <w:tabs>
          <w:tab w:val="left" w:pos="1418"/>
        </w:tabs>
        <w:spacing w:after="180" w:line="274" w:lineRule="exact"/>
        <w:ind w:left="1985" w:right="382" w:hanging="851"/>
        <w:jc w:val="both"/>
      </w:pPr>
      <w:r>
        <w:rPr>
          <w:color w:val="000000"/>
        </w:rPr>
        <w:t>3.3.1</w:t>
      </w:r>
      <w:r>
        <w:rPr>
          <w:color w:val="000000"/>
        </w:rPr>
        <w:tab/>
      </w:r>
      <w:r w:rsidR="00AD148A">
        <w:rPr>
          <w:color w:val="000000"/>
        </w:rPr>
        <w:t xml:space="preserve">a period for payment of the amount due to the sub-contractor not greater </w:t>
      </w:r>
      <w:r w:rsidR="00AD148A">
        <w:rPr>
          <w:color w:val="000000"/>
        </w:rPr>
        <w:lastRenderedPageBreak/>
        <w:t>than 5 days after the final date for payment in this Contract. The amount due shall, but shall not be limited to, payment for work which the sub-contractor has completed from the previous application date up to the current application date in this Contract;</w:t>
      </w:r>
    </w:p>
    <w:p w:rsidR="00B45808" w:rsidRPr="00AE4F3C" w:rsidRDefault="007779F0" w:rsidP="007779F0">
      <w:pPr>
        <w:pStyle w:val="Style10"/>
        <w:shd w:val="clear" w:color="auto" w:fill="auto"/>
        <w:tabs>
          <w:tab w:val="left" w:pos="754"/>
        </w:tabs>
        <w:spacing w:line="274" w:lineRule="exact"/>
        <w:ind w:left="1985" w:right="382" w:hanging="851"/>
      </w:pPr>
      <w:r>
        <w:rPr>
          <w:color w:val="000000"/>
        </w:rPr>
        <w:t>3.3.2</w:t>
      </w:r>
      <w:r>
        <w:rPr>
          <w:color w:val="000000"/>
        </w:rPr>
        <w:tab/>
      </w:r>
      <w:r w:rsidR="00AD148A">
        <w:rPr>
          <w:color w:val="000000"/>
        </w:rPr>
        <w:t>a provision requiring the sub-contractor to include in each sub</w:t>
      </w:r>
      <w:r w:rsidR="00AE4F3C">
        <w:rPr>
          <w:color w:val="000000"/>
        </w:rPr>
        <w:t>-</w:t>
      </w:r>
      <w:r w:rsidR="00AD148A">
        <w:rPr>
          <w:color w:val="000000"/>
        </w:rPr>
        <w:t>sub</w:t>
      </w:r>
      <w:r w:rsidR="00AE4F3C">
        <w:rPr>
          <w:color w:val="000000"/>
        </w:rPr>
        <w:t>-</w:t>
      </w:r>
      <w:r w:rsidR="00AD148A">
        <w:rPr>
          <w:color w:val="000000"/>
        </w:rPr>
        <w:t>contract the same requirement (including this requirement to flow down, except that the period for payment is to be not greater than 9 days after the final date for payment in this Contract; and</w:t>
      </w:r>
    </w:p>
    <w:p w:rsidR="00AE4F3C" w:rsidRDefault="00AE4F3C" w:rsidP="007779F0">
      <w:pPr>
        <w:pStyle w:val="Style10"/>
        <w:shd w:val="clear" w:color="auto" w:fill="auto"/>
        <w:tabs>
          <w:tab w:val="left" w:pos="754"/>
        </w:tabs>
        <w:spacing w:line="274" w:lineRule="exact"/>
        <w:ind w:left="1985" w:right="382" w:hanging="851"/>
      </w:pPr>
    </w:p>
    <w:p w:rsidR="00B45808" w:rsidRPr="00AE4F3C" w:rsidRDefault="007779F0" w:rsidP="007779F0">
      <w:pPr>
        <w:pStyle w:val="Style10"/>
        <w:shd w:val="clear" w:color="auto" w:fill="auto"/>
        <w:tabs>
          <w:tab w:val="left" w:pos="817"/>
        </w:tabs>
        <w:spacing w:line="274" w:lineRule="exact"/>
        <w:ind w:left="1985" w:right="382" w:hanging="851"/>
      </w:pPr>
      <w:r>
        <w:rPr>
          <w:color w:val="000000"/>
        </w:rPr>
        <w:t>3.3.3</w:t>
      </w:r>
      <w:r>
        <w:rPr>
          <w:color w:val="000000"/>
        </w:rPr>
        <w:tab/>
      </w:r>
      <w:r w:rsidR="00AD148A">
        <w:rPr>
          <w:color w:val="000000"/>
        </w:rPr>
        <w:t>a provision requiring the sub-contractor to assess the amount due to a sub</w:t>
      </w:r>
      <w:r w:rsidR="00AE4F3C">
        <w:rPr>
          <w:color w:val="000000"/>
        </w:rPr>
        <w:t>-</w:t>
      </w:r>
      <w:r w:rsidR="00AD148A">
        <w:rPr>
          <w:color w:val="000000"/>
        </w:rPr>
        <w:t>sub</w:t>
      </w:r>
      <w:r w:rsidR="00AE4F3C">
        <w:rPr>
          <w:color w:val="000000"/>
        </w:rPr>
        <w:t>-</w:t>
      </w:r>
      <w:r w:rsidR="00AD148A">
        <w:rPr>
          <w:color w:val="000000"/>
        </w:rPr>
        <w:t>contractor without taking into account th</w:t>
      </w:r>
      <w:r w:rsidR="00AE4F3C">
        <w:rPr>
          <w:color w:val="000000"/>
        </w:rPr>
        <w:t>e amount paid by the Contractor;</w:t>
      </w:r>
    </w:p>
    <w:p w:rsidR="00AE4F3C" w:rsidRDefault="00AE4F3C" w:rsidP="007779F0">
      <w:pPr>
        <w:pStyle w:val="Style10"/>
        <w:shd w:val="clear" w:color="auto" w:fill="auto"/>
        <w:tabs>
          <w:tab w:val="left" w:pos="817"/>
        </w:tabs>
        <w:spacing w:line="274" w:lineRule="exact"/>
        <w:ind w:left="1985" w:right="382" w:hanging="851"/>
      </w:pPr>
    </w:p>
    <w:p w:rsidR="00AE4F3C" w:rsidRPr="00AE4F3C" w:rsidRDefault="007779F0" w:rsidP="007779F0">
      <w:pPr>
        <w:pStyle w:val="Style10"/>
        <w:shd w:val="clear" w:color="auto" w:fill="auto"/>
        <w:tabs>
          <w:tab w:val="left" w:pos="750"/>
        </w:tabs>
        <w:spacing w:after="239" w:line="274" w:lineRule="exact"/>
        <w:ind w:left="1985" w:right="382" w:hanging="851"/>
        <w:jc w:val="both"/>
      </w:pPr>
      <w:r>
        <w:rPr>
          <w:color w:val="000000"/>
        </w:rPr>
        <w:t>3.3.4</w:t>
      </w:r>
      <w:r>
        <w:rPr>
          <w:color w:val="000000"/>
        </w:rPr>
        <w:tab/>
      </w:r>
      <w:r w:rsidR="00AD148A">
        <w:rPr>
          <w:color w:val="000000"/>
        </w:rPr>
        <w:t>terms and conditions that are no less favourable than those of this Contract.</w:t>
      </w:r>
    </w:p>
    <w:p w:rsidR="00B45808" w:rsidRDefault="007779F0" w:rsidP="007779F0">
      <w:pPr>
        <w:pStyle w:val="Style10"/>
        <w:shd w:val="clear" w:color="auto" w:fill="auto"/>
        <w:tabs>
          <w:tab w:val="left" w:pos="750"/>
        </w:tabs>
        <w:spacing w:after="239" w:line="274" w:lineRule="exact"/>
        <w:ind w:left="1134" w:right="382" w:hanging="708"/>
        <w:jc w:val="both"/>
      </w:pPr>
      <w:r>
        <w:rPr>
          <w:color w:val="000000"/>
        </w:rPr>
        <w:t>3.3.2</w:t>
      </w:r>
      <w:r w:rsidR="00AE4F3C">
        <w:rPr>
          <w:color w:val="000000"/>
        </w:rPr>
        <w:tab/>
      </w:r>
      <w:r w:rsidR="00AD148A">
        <w:rPr>
          <w:color w:val="000000"/>
        </w:rPr>
        <w:t xml:space="preserve">The </w:t>
      </w:r>
      <w:r>
        <w:rPr>
          <w:color w:val="000000"/>
        </w:rPr>
        <w:t>Contract Administrator</w:t>
      </w:r>
      <w:r w:rsidR="00AD148A">
        <w:rPr>
          <w:color w:val="000000"/>
        </w:rPr>
        <w:t xml:space="preserve"> shall be entitled to reject sub-contract conditions proposed by the Contractor that are unduly disadvantageous to the sub-contractor</w:t>
      </w:r>
      <w:r>
        <w:rPr>
          <w:color w:val="000000"/>
        </w:rPr>
        <w:t>.</w:t>
      </w:r>
      <w:r w:rsidR="00AD148A">
        <w:rPr>
          <w:color w:val="000000"/>
        </w:rPr>
        <w:t>"</w:t>
      </w:r>
    </w:p>
    <w:p w:rsidR="004315BC" w:rsidRDefault="004315BC" w:rsidP="003C5E7D">
      <w:pPr>
        <w:pStyle w:val="Style10"/>
        <w:shd w:val="clear" w:color="auto" w:fill="auto"/>
        <w:spacing w:after="208" w:line="200" w:lineRule="exact"/>
        <w:ind w:left="426" w:right="382" w:firstLine="0"/>
        <w:rPr>
          <w:rStyle w:val="CharStyle57"/>
          <w:b w:val="0"/>
          <w:color w:val="000000"/>
        </w:rPr>
      </w:pPr>
    </w:p>
    <w:p w:rsidR="004315BC" w:rsidRDefault="004315BC" w:rsidP="003C5E7D">
      <w:pPr>
        <w:pStyle w:val="Style10"/>
        <w:shd w:val="clear" w:color="auto" w:fill="auto"/>
        <w:spacing w:after="208" w:line="200" w:lineRule="exact"/>
        <w:ind w:left="426" w:right="382" w:firstLine="0"/>
        <w:rPr>
          <w:rStyle w:val="CharStyle57"/>
          <w:b w:val="0"/>
          <w:color w:val="000000"/>
        </w:rPr>
      </w:pPr>
    </w:p>
    <w:p w:rsidR="00B45808" w:rsidRDefault="00AD148A" w:rsidP="003C5E7D">
      <w:pPr>
        <w:pStyle w:val="Style10"/>
        <w:shd w:val="clear" w:color="auto" w:fill="auto"/>
        <w:spacing w:after="208" w:line="200" w:lineRule="exact"/>
        <w:ind w:left="426" w:right="382" w:firstLine="0"/>
      </w:pPr>
      <w:r w:rsidRPr="004315BC">
        <w:rPr>
          <w:rStyle w:val="CharStyle57"/>
          <w:b w:val="0"/>
          <w:color w:val="000000"/>
        </w:rPr>
        <w:t>Insert</w:t>
      </w:r>
      <w:r>
        <w:rPr>
          <w:color w:val="000000"/>
        </w:rPr>
        <w:t xml:space="preserve"> new clause 3.</w:t>
      </w:r>
      <w:r w:rsidR="00AE4F3C">
        <w:rPr>
          <w:color w:val="000000"/>
        </w:rPr>
        <w:t>3</w:t>
      </w:r>
      <w:r>
        <w:rPr>
          <w:color w:val="000000"/>
        </w:rPr>
        <w:t>A</w:t>
      </w:r>
      <w:r w:rsidR="004315BC">
        <w:rPr>
          <w:color w:val="000000"/>
        </w:rPr>
        <w:t>:</w:t>
      </w:r>
    </w:p>
    <w:p w:rsidR="004315BC" w:rsidRDefault="00AE4F3C" w:rsidP="00AE4F3C">
      <w:pPr>
        <w:pStyle w:val="Style10"/>
        <w:shd w:val="clear" w:color="auto" w:fill="auto"/>
        <w:tabs>
          <w:tab w:val="left" w:pos="1418"/>
        </w:tabs>
        <w:spacing w:after="176" w:line="269" w:lineRule="exact"/>
        <w:ind w:left="426" w:right="382" w:firstLine="0"/>
        <w:jc w:val="both"/>
        <w:rPr>
          <w:color w:val="000000"/>
        </w:rPr>
      </w:pPr>
      <w:r>
        <w:rPr>
          <w:color w:val="000000"/>
        </w:rPr>
        <w:t>"</w:t>
      </w:r>
      <w:r w:rsidR="004315BC" w:rsidRPr="004315BC">
        <w:rPr>
          <w:b/>
          <w:color w:val="000000"/>
        </w:rPr>
        <w:t>SMEs</w:t>
      </w:r>
    </w:p>
    <w:p w:rsidR="00B45808" w:rsidRDefault="00AE4F3C" w:rsidP="007779F0">
      <w:pPr>
        <w:pStyle w:val="Style10"/>
        <w:shd w:val="clear" w:color="auto" w:fill="auto"/>
        <w:tabs>
          <w:tab w:val="left" w:pos="1418"/>
        </w:tabs>
        <w:spacing w:after="176" w:line="269" w:lineRule="exact"/>
        <w:ind w:left="1418" w:right="382" w:hanging="992"/>
        <w:jc w:val="both"/>
      </w:pPr>
      <w:r>
        <w:rPr>
          <w:color w:val="000000"/>
        </w:rPr>
        <w:t>3.3A.1</w:t>
      </w:r>
      <w:r>
        <w:rPr>
          <w:color w:val="000000"/>
        </w:rPr>
        <w:tab/>
      </w:r>
      <w:r w:rsidR="00AD148A">
        <w:rPr>
          <w:color w:val="000000"/>
        </w:rPr>
        <w:t xml:space="preserve">The Contractor shall take all reasonable steps to engage SMEs as sub-contractors and to seek to ensure that no less than the percentage of the sub-contractors stated in the </w:t>
      </w:r>
      <w:r w:rsidR="007779F0">
        <w:rPr>
          <w:color w:val="000000"/>
        </w:rPr>
        <w:t>Contract Docu</w:t>
      </w:r>
      <w:r w:rsidR="00AD148A">
        <w:rPr>
          <w:color w:val="000000"/>
        </w:rPr>
        <w:t xml:space="preserve">ments (the "SME Percentage") are SMEs or that a similar proportion of the </w:t>
      </w:r>
      <w:r w:rsidR="007779F0">
        <w:rPr>
          <w:color w:val="000000"/>
        </w:rPr>
        <w:t>total value of all Orders</w:t>
      </w:r>
      <w:r w:rsidR="00AD148A">
        <w:rPr>
          <w:color w:val="000000"/>
        </w:rPr>
        <w:t xml:space="preserve"> is undertaken by SMEs.</w:t>
      </w:r>
    </w:p>
    <w:p w:rsidR="001673F9" w:rsidRDefault="00AD148A" w:rsidP="007779F0">
      <w:pPr>
        <w:pStyle w:val="Style10"/>
        <w:shd w:val="clear" w:color="auto" w:fill="auto"/>
        <w:tabs>
          <w:tab w:val="left" w:pos="1418"/>
        </w:tabs>
        <w:spacing w:line="274" w:lineRule="exact"/>
        <w:ind w:left="1418" w:right="382" w:hanging="992"/>
        <w:rPr>
          <w:color w:val="000000"/>
        </w:rPr>
      </w:pPr>
      <w:r>
        <w:rPr>
          <w:color w:val="000000"/>
        </w:rPr>
        <w:t>3.3A.2</w:t>
      </w:r>
      <w:r w:rsidR="00AE4F3C">
        <w:rPr>
          <w:color w:val="000000"/>
        </w:rPr>
        <w:tab/>
      </w:r>
      <w:r>
        <w:rPr>
          <w:color w:val="000000"/>
        </w:rPr>
        <w:t xml:space="preserve">The Contractor shall report to the Employer on a monthly basis the numbers of SMEs engaged as sub-contractors and the value of </w:t>
      </w:r>
      <w:r w:rsidR="007779F0">
        <w:rPr>
          <w:color w:val="000000"/>
        </w:rPr>
        <w:t>Orders</w:t>
      </w:r>
      <w:r>
        <w:rPr>
          <w:color w:val="000000"/>
        </w:rPr>
        <w:t xml:space="preserve"> that has been undertaken by SMEs.</w:t>
      </w:r>
    </w:p>
    <w:p w:rsidR="00AE4F3C" w:rsidRDefault="00AE4F3C" w:rsidP="007779F0">
      <w:pPr>
        <w:pStyle w:val="Style10"/>
        <w:shd w:val="clear" w:color="auto" w:fill="auto"/>
        <w:tabs>
          <w:tab w:val="left" w:pos="1418"/>
        </w:tabs>
        <w:spacing w:line="274" w:lineRule="exact"/>
        <w:ind w:left="1418" w:right="382" w:hanging="992"/>
      </w:pPr>
    </w:p>
    <w:p w:rsidR="00B45808" w:rsidRDefault="00AD148A" w:rsidP="007779F0">
      <w:pPr>
        <w:pStyle w:val="Style10"/>
        <w:shd w:val="clear" w:color="auto" w:fill="auto"/>
        <w:tabs>
          <w:tab w:val="left" w:pos="1418"/>
        </w:tabs>
        <w:spacing w:after="239" w:line="274" w:lineRule="exact"/>
        <w:ind w:left="1418" w:right="382" w:hanging="992"/>
        <w:rPr>
          <w:color w:val="000000"/>
        </w:rPr>
      </w:pPr>
      <w:r>
        <w:rPr>
          <w:color w:val="000000"/>
        </w:rPr>
        <w:t>3</w:t>
      </w:r>
      <w:r w:rsidR="00AE4F3C">
        <w:rPr>
          <w:color w:val="000000"/>
        </w:rPr>
        <w:t>.3A.3</w:t>
      </w:r>
      <w:r w:rsidR="00AE4F3C">
        <w:rPr>
          <w:color w:val="000000"/>
        </w:rPr>
        <w:tab/>
      </w:r>
      <w:r>
        <w:rPr>
          <w:color w:val="000000"/>
        </w:rPr>
        <w:t>Where available, the Contractor shall tender its sub-contracts using the same online electronic portal as was provided by the Employer for the purposes of tendering this Contract.</w:t>
      </w:r>
      <w:r w:rsidR="004315BC">
        <w:rPr>
          <w:color w:val="000000"/>
        </w:rPr>
        <w:t>”</w:t>
      </w:r>
    </w:p>
    <w:p w:rsidR="004315BC" w:rsidRDefault="004315BC" w:rsidP="00AE4F3C">
      <w:pPr>
        <w:pStyle w:val="Style10"/>
        <w:shd w:val="clear" w:color="auto" w:fill="auto"/>
        <w:tabs>
          <w:tab w:val="left" w:pos="1418"/>
        </w:tabs>
        <w:spacing w:after="239" w:line="274" w:lineRule="exact"/>
        <w:ind w:left="426" w:right="382" w:firstLine="0"/>
      </w:pPr>
    </w:p>
    <w:p w:rsidR="00B45808" w:rsidRDefault="00AD148A" w:rsidP="003C5E7D">
      <w:pPr>
        <w:pStyle w:val="Style10"/>
        <w:shd w:val="clear" w:color="auto" w:fill="auto"/>
        <w:spacing w:after="258" w:line="200" w:lineRule="exact"/>
        <w:ind w:left="426" w:right="382" w:firstLine="0"/>
      </w:pPr>
      <w:r w:rsidRPr="004315BC">
        <w:rPr>
          <w:rStyle w:val="CharStyle57"/>
          <w:b w:val="0"/>
          <w:color w:val="000000"/>
        </w:rPr>
        <w:t>Insert</w:t>
      </w:r>
      <w:r w:rsidRPr="004315BC">
        <w:rPr>
          <w:b/>
          <w:color w:val="000000"/>
        </w:rPr>
        <w:t xml:space="preserve"> </w:t>
      </w:r>
      <w:r w:rsidR="004315BC">
        <w:rPr>
          <w:color w:val="000000"/>
        </w:rPr>
        <w:t>a new clause 3.3B</w:t>
      </w:r>
      <w:r>
        <w:rPr>
          <w:color w:val="000000"/>
        </w:rPr>
        <w:t>:</w:t>
      </w:r>
    </w:p>
    <w:p w:rsidR="00B45808" w:rsidRDefault="00AD148A" w:rsidP="004315BC">
      <w:pPr>
        <w:pStyle w:val="Style40"/>
        <w:keepNext/>
        <w:keepLines/>
        <w:shd w:val="clear" w:color="auto" w:fill="auto"/>
        <w:tabs>
          <w:tab w:val="left" w:pos="1418"/>
        </w:tabs>
        <w:spacing w:before="0" w:after="208" w:line="200" w:lineRule="exact"/>
        <w:ind w:left="426" w:right="382"/>
        <w:jc w:val="left"/>
      </w:pPr>
      <w:r>
        <w:rPr>
          <w:rStyle w:val="CharStyle56"/>
          <w:b/>
          <w:bCs/>
          <w:color w:val="000000"/>
        </w:rPr>
        <w:t>"3.3B Apprenticeships</w:t>
      </w:r>
    </w:p>
    <w:p w:rsidR="00B45808" w:rsidRPr="007779F0" w:rsidRDefault="004315BC" w:rsidP="007779F0">
      <w:pPr>
        <w:pStyle w:val="Style10"/>
        <w:shd w:val="clear" w:color="auto" w:fill="auto"/>
        <w:tabs>
          <w:tab w:val="left" w:pos="1418"/>
        </w:tabs>
        <w:spacing w:after="176" w:line="269" w:lineRule="exact"/>
        <w:ind w:left="1134" w:right="382" w:hanging="708"/>
        <w:jc w:val="both"/>
      </w:pPr>
      <w:r>
        <w:rPr>
          <w:color w:val="000000"/>
        </w:rPr>
        <w:t>3.3B.1</w:t>
      </w:r>
      <w:r>
        <w:rPr>
          <w:color w:val="000000"/>
        </w:rPr>
        <w:tab/>
      </w:r>
      <w:r w:rsidR="00AD148A">
        <w:rPr>
          <w:color w:val="000000"/>
        </w:rPr>
        <w:t>T</w:t>
      </w:r>
      <w:r w:rsidR="00AD148A" w:rsidRPr="007779F0">
        <w:rPr>
          <w:color w:val="000000"/>
        </w:rPr>
        <w:t xml:space="preserve">he Contractor shall take all reasonable steps to employ apprentices, and report to the Employer the numbers of apprentices employed and the wider skills training provided, during the carrying out of the </w:t>
      </w:r>
      <w:r w:rsidR="007779F0" w:rsidRPr="007779F0">
        <w:rPr>
          <w:color w:val="000000"/>
        </w:rPr>
        <w:t>Orders</w:t>
      </w:r>
      <w:r w:rsidR="00AD148A" w:rsidRPr="007779F0">
        <w:rPr>
          <w:color w:val="000000"/>
        </w:rPr>
        <w:t>.</w:t>
      </w:r>
    </w:p>
    <w:p w:rsidR="00B45808" w:rsidRPr="007779F0" w:rsidRDefault="004315BC" w:rsidP="007779F0">
      <w:pPr>
        <w:pStyle w:val="Style10"/>
        <w:shd w:val="clear" w:color="auto" w:fill="auto"/>
        <w:tabs>
          <w:tab w:val="left" w:pos="1418"/>
        </w:tabs>
        <w:spacing w:after="184" w:line="274" w:lineRule="exact"/>
        <w:ind w:left="1134" w:right="382" w:hanging="708"/>
      </w:pPr>
      <w:r w:rsidRPr="007779F0">
        <w:rPr>
          <w:color w:val="000000"/>
        </w:rPr>
        <w:t>3.3B.2</w:t>
      </w:r>
      <w:r w:rsidRPr="007779F0">
        <w:rPr>
          <w:color w:val="000000"/>
        </w:rPr>
        <w:tab/>
      </w:r>
      <w:r w:rsidR="00AD148A" w:rsidRPr="007779F0">
        <w:rPr>
          <w:color w:val="000000"/>
        </w:rPr>
        <w:t xml:space="preserve">The Contractor shall take all reasonable steps to ensure that no less than the </w:t>
      </w:r>
      <w:r w:rsidR="00AD148A" w:rsidRPr="007779F0">
        <w:rPr>
          <w:color w:val="000000"/>
        </w:rPr>
        <w:lastRenderedPageBreak/>
        <w:t xml:space="preserve">percentage of its employees stated in the </w:t>
      </w:r>
      <w:r w:rsidR="007779F0" w:rsidRPr="007779F0">
        <w:rPr>
          <w:color w:val="000000"/>
        </w:rPr>
        <w:t>Contract Docu</w:t>
      </w:r>
      <w:r w:rsidR="00AD148A" w:rsidRPr="007779F0">
        <w:rPr>
          <w:color w:val="000000"/>
        </w:rPr>
        <w:t xml:space="preserve">ments (the "Apprenticeship Percentage") are on formal apprenticeship programmes or that a similar proportion of hours worked in carrying out the </w:t>
      </w:r>
      <w:r w:rsidR="007779F0" w:rsidRPr="007779F0">
        <w:rPr>
          <w:color w:val="000000"/>
        </w:rPr>
        <w:t>Orders</w:t>
      </w:r>
      <w:r w:rsidR="00AD148A" w:rsidRPr="007779F0">
        <w:rPr>
          <w:color w:val="000000"/>
        </w:rPr>
        <w:t>, (which may include support staff and sub-contractors) are provided by employees on formal apprenticeship programmes.</w:t>
      </w:r>
    </w:p>
    <w:p w:rsidR="00B45808" w:rsidRPr="007779F0" w:rsidRDefault="004315BC" w:rsidP="007779F0">
      <w:pPr>
        <w:pStyle w:val="Style10"/>
        <w:shd w:val="clear" w:color="auto" w:fill="auto"/>
        <w:tabs>
          <w:tab w:val="left" w:pos="1418"/>
        </w:tabs>
        <w:spacing w:after="176" w:line="269" w:lineRule="exact"/>
        <w:ind w:left="1134" w:right="382" w:hanging="708"/>
      </w:pPr>
      <w:r w:rsidRPr="007779F0">
        <w:rPr>
          <w:color w:val="000000"/>
        </w:rPr>
        <w:t>3.3B.3</w:t>
      </w:r>
      <w:r w:rsidRPr="007779F0">
        <w:rPr>
          <w:color w:val="000000"/>
        </w:rPr>
        <w:tab/>
      </w:r>
      <w:r w:rsidR="00AD148A" w:rsidRPr="007779F0">
        <w:rPr>
          <w:color w:val="000000"/>
        </w:rPr>
        <w:t>The Contractor shall make available to its employees and sub-contractors working on the Contract, information about the Government's Apprenticeship programme and wider skills opportunities.</w:t>
      </w:r>
    </w:p>
    <w:p w:rsidR="00B45808" w:rsidRPr="007779F0" w:rsidRDefault="004315BC" w:rsidP="007779F0">
      <w:pPr>
        <w:pStyle w:val="Style10"/>
        <w:shd w:val="clear" w:color="auto" w:fill="auto"/>
        <w:tabs>
          <w:tab w:val="left" w:pos="1418"/>
        </w:tabs>
        <w:spacing w:after="180" w:line="274" w:lineRule="exact"/>
        <w:ind w:left="1134" w:right="382" w:hanging="708"/>
      </w:pPr>
      <w:r w:rsidRPr="007779F0">
        <w:rPr>
          <w:color w:val="000000"/>
        </w:rPr>
        <w:t>3.3B.4</w:t>
      </w:r>
      <w:r w:rsidRPr="007779F0">
        <w:rPr>
          <w:color w:val="000000"/>
        </w:rPr>
        <w:tab/>
      </w:r>
      <w:r w:rsidR="00AD148A" w:rsidRPr="007779F0">
        <w:rPr>
          <w:color w:val="000000"/>
        </w:rPr>
        <w:t>The Contractor shall provide any further skills training opportunities that are appropriate for its employees engaged in carrying out the</w:t>
      </w:r>
      <w:r w:rsidR="007779F0" w:rsidRPr="007779F0">
        <w:rPr>
          <w:color w:val="000000"/>
        </w:rPr>
        <w:t xml:space="preserve"> Orders</w:t>
      </w:r>
      <w:r w:rsidR="00AD148A" w:rsidRPr="007779F0">
        <w:rPr>
          <w:color w:val="000000"/>
        </w:rPr>
        <w:t>.</w:t>
      </w:r>
    </w:p>
    <w:p w:rsidR="00B45808" w:rsidRDefault="00AD148A" w:rsidP="007779F0">
      <w:pPr>
        <w:pStyle w:val="Style10"/>
        <w:shd w:val="clear" w:color="auto" w:fill="auto"/>
        <w:tabs>
          <w:tab w:val="left" w:pos="1418"/>
        </w:tabs>
        <w:spacing w:after="180" w:line="274" w:lineRule="exact"/>
        <w:ind w:left="1134" w:right="382" w:hanging="708"/>
      </w:pPr>
      <w:r w:rsidRPr="007779F0">
        <w:rPr>
          <w:color w:val="000000"/>
        </w:rPr>
        <w:t>3.3B.5</w:t>
      </w:r>
      <w:r w:rsidR="004315BC" w:rsidRPr="007779F0">
        <w:rPr>
          <w:color w:val="000000"/>
        </w:rPr>
        <w:tab/>
      </w:r>
      <w:r w:rsidRPr="007779F0">
        <w:rPr>
          <w:color w:val="000000"/>
        </w:rPr>
        <w:t>The Contractor shall provide</w:t>
      </w:r>
      <w:r>
        <w:rPr>
          <w:color w:val="000000"/>
        </w:rPr>
        <w:t xml:space="preserve"> a written report detailing the following measures in its regular contract management monthly reporting cycle and be prepared to discuss apprenticeships at its regular meetings with the Contract Administrator:</w:t>
      </w:r>
    </w:p>
    <w:p w:rsidR="00B45808" w:rsidRDefault="007779F0" w:rsidP="007779F0">
      <w:pPr>
        <w:pStyle w:val="Style10"/>
        <w:shd w:val="clear" w:color="auto" w:fill="auto"/>
        <w:tabs>
          <w:tab w:val="left" w:pos="1134"/>
        </w:tabs>
        <w:spacing w:after="180" w:line="274" w:lineRule="exact"/>
        <w:ind w:left="1985" w:right="382" w:hanging="851"/>
      </w:pPr>
      <w:r>
        <w:rPr>
          <w:color w:val="000000"/>
        </w:rPr>
        <w:t>3.3B.5.1</w:t>
      </w:r>
      <w:r>
        <w:rPr>
          <w:color w:val="000000"/>
        </w:rPr>
        <w:tab/>
      </w:r>
      <w:r w:rsidR="00AD148A">
        <w:rPr>
          <w:color w:val="000000"/>
        </w:rPr>
        <w:t>the number of people during the reporting period employed on the Contract, including support staff and sub-contractors;</w:t>
      </w:r>
    </w:p>
    <w:p w:rsidR="00B45808" w:rsidRDefault="007779F0" w:rsidP="007779F0">
      <w:pPr>
        <w:pStyle w:val="Style10"/>
        <w:shd w:val="clear" w:color="auto" w:fill="auto"/>
        <w:tabs>
          <w:tab w:val="left" w:pos="1134"/>
        </w:tabs>
        <w:spacing w:after="239" w:line="274" w:lineRule="exact"/>
        <w:ind w:left="1985" w:right="382" w:hanging="851"/>
      </w:pPr>
      <w:r>
        <w:rPr>
          <w:color w:val="000000"/>
        </w:rPr>
        <w:t>3.3B.5.2</w:t>
      </w:r>
      <w:r>
        <w:rPr>
          <w:color w:val="000000"/>
        </w:rPr>
        <w:tab/>
      </w:r>
      <w:r w:rsidR="00AD148A">
        <w:rPr>
          <w:color w:val="000000"/>
        </w:rPr>
        <w:t>the number of apprentices and number of new starts on apprenticeships directly initiated through this contract;</w:t>
      </w:r>
    </w:p>
    <w:p w:rsidR="00B45808" w:rsidRDefault="007779F0" w:rsidP="007779F0">
      <w:pPr>
        <w:pStyle w:val="Style10"/>
        <w:shd w:val="clear" w:color="auto" w:fill="auto"/>
        <w:tabs>
          <w:tab w:val="left" w:pos="1134"/>
        </w:tabs>
        <w:spacing w:after="204" w:line="200" w:lineRule="exact"/>
        <w:ind w:left="1985" w:right="382" w:hanging="851"/>
      </w:pPr>
      <w:r>
        <w:rPr>
          <w:color w:val="000000"/>
        </w:rPr>
        <w:t>3.3B.5.3</w:t>
      </w:r>
      <w:r>
        <w:rPr>
          <w:color w:val="000000"/>
        </w:rPr>
        <w:tab/>
      </w:r>
      <w:r w:rsidR="00AD148A">
        <w:rPr>
          <w:color w:val="000000"/>
        </w:rPr>
        <w:t>the percentage of all employees taking part in an apprenticeship programme;</w:t>
      </w:r>
    </w:p>
    <w:p w:rsidR="00B45808" w:rsidRDefault="007779F0" w:rsidP="007779F0">
      <w:pPr>
        <w:pStyle w:val="Style10"/>
        <w:shd w:val="clear" w:color="auto" w:fill="auto"/>
        <w:tabs>
          <w:tab w:val="left" w:pos="1134"/>
        </w:tabs>
        <w:spacing w:after="239" w:line="274" w:lineRule="exact"/>
        <w:ind w:left="1985" w:right="382" w:hanging="851"/>
      </w:pPr>
      <w:r>
        <w:rPr>
          <w:color w:val="000000"/>
        </w:rPr>
        <w:t>3.3B.5.4</w:t>
      </w:r>
      <w:r>
        <w:rPr>
          <w:color w:val="000000"/>
        </w:rPr>
        <w:tab/>
      </w:r>
      <w:r w:rsidR="00AD148A">
        <w:rPr>
          <w:color w:val="000000"/>
        </w:rPr>
        <w:t>if applicable, an explanation from the Contractor as to why it is not managing to meet the specified percentage target;</w:t>
      </w:r>
    </w:p>
    <w:p w:rsidR="00B45808" w:rsidRPr="007779F0" w:rsidRDefault="007779F0" w:rsidP="007779F0">
      <w:pPr>
        <w:pStyle w:val="Style10"/>
        <w:shd w:val="clear" w:color="auto" w:fill="auto"/>
        <w:tabs>
          <w:tab w:val="left" w:pos="1134"/>
        </w:tabs>
        <w:spacing w:after="199" w:line="200" w:lineRule="exact"/>
        <w:ind w:left="1985" w:right="382" w:hanging="851"/>
        <w:rPr>
          <w:color w:val="000000"/>
        </w:rPr>
      </w:pPr>
      <w:r>
        <w:rPr>
          <w:color w:val="000000"/>
        </w:rPr>
        <w:t>3.3B.5.5</w:t>
      </w:r>
      <w:r>
        <w:rPr>
          <w:color w:val="000000"/>
        </w:rPr>
        <w:tab/>
      </w:r>
      <w:r w:rsidR="00AD148A">
        <w:rPr>
          <w:color w:val="000000"/>
        </w:rPr>
        <w:t>actions being taken to improve the take up of apprenticeships;</w:t>
      </w:r>
    </w:p>
    <w:p w:rsidR="007779F0" w:rsidRDefault="007779F0" w:rsidP="007779F0">
      <w:pPr>
        <w:pStyle w:val="Style10"/>
        <w:shd w:val="clear" w:color="auto" w:fill="auto"/>
        <w:tabs>
          <w:tab w:val="left" w:pos="1134"/>
        </w:tabs>
        <w:spacing w:after="239" w:line="274" w:lineRule="exact"/>
        <w:ind w:left="1985" w:right="382" w:hanging="851"/>
        <w:rPr>
          <w:color w:val="000000"/>
        </w:rPr>
      </w:pPr>
      <w:r>
        <w:rPr>
          <w:color w:val="000000"/>
        </w:rPr>
        <w:t>3.3B.5.6</w:t>
      </w:r>
      <w:r>
        <w:rPr>
          <w:color w:val="000000"/>
        </w:rPr>
        <w:tab/>
      </w:r>
      <w:r w:rsidR="00AD148A">
        <w:rPr>
          <w:color w:val="000000"/>
        </w:rPr>
        <w:t>other training/skills development being undertaken by employees in relation to this Contract, including:</w:t>
      </w:r>
    </w:p>
    <w:p w:rsidR="00B45808" w:rsidRDefault="007779F0" w:rsidP="007779F0">
      <w:pPr>
        <w:pStyle w:val="Style10"/>
        <w:shd w:val="clear" w:color="auto" w:fill="auto"/>
        <w:tabs>
          <w:tab w:val="left" w:pos="1134"/>
        </w:tabs>
        <w:spacing w:after="239" w:line="274" w:lineRule="exact"/>
        <w:ind w:left="3119" w:right="382" w:hanging="1135"/>
      </w:pPr>
      <w:r>
        <w:t>3.3B5.6.1</w:t>
      </w:r>
      <w:r>
        <w:tab/>
      </w:r>
      <w:r w:rsidR="00AD148A">
        <w:rPr>
          <w:color w:val="000000"/>
        </w:rPr>
        <w:t>work experience placements for 14 to 16 year olds;</w:t>
      </w:r>
    </w:p>
    <w:p w:rsidR="00B45808" w:rsidRPr="009C3DA6" w:rsidRDefault="007779F0" w:rsidP="007779F0">
      <w:pPr>
        <w:pStyle w:val="Style10"/>
        <w:shd w:val="clear" w:color="auto" w:fill="auto"/>
        <w:tabs>
          <w:tab w:val="left" w:pos="1418"/>
          <w:tab w:val="left" w:pos="1446"/>
        </w:tabs>
        <w:spacing w:line="200" w:lineRule="exact"/>
        <w:ind w:left="3119" w:right="382" w:hanging="1135"/>
      </w:pPr>
      <w:r>
        <w:rPr>
          <w:color w:val="000000"/>
        </w:rPr>
        <w:t>3.3B.5.6.2</w:t>
      </w:r>
      <w:r>
        <w:rPr>
          <w:color w:val="000000"/>
        </w:rPr>
        <w:tab/>
      </w:r>
      <w:r w:rsidR="00AD148A">
        <w:rPr>
          <w:color w:val="000000"/>
        </w:rPr>
        <w:t>work experience /work trial placements for other ages;</w:t>
      </w:r>
    </w:p>
    <w:p w:rsidR="009C3DA6" w:rsidRDefault="009C3DA6" w:rsidP="007779F0">
      <w:pPr>
        <w:widowControl/>
        <w:tabs>
          <w:tab w:val="left" w:pos="1418"/>
        </w:tabs>
        <w:ind w:left="3119" w:right="382" w:hanging="1135"/>
        <w:rPr>
          <w:rFonts w:ascii="Arial" w:hAnsi="Arial" w:cs="Arial"/>
          <w:sz w:val="20"/>
          <w:szCs w:val="20"/>
        </w:rPr>
      </w:pPr>
      <w:r>
        <w:br w:type="page"/>
      </w:r>
    </w:p>
    <w:p w:rsidR="00B45808" w:rsidRPr="00FF314C" w:rsidRDefault="007779F0" w:rsidP="007779F0">
      <w:pPr>
        <w:pStyle w:val="Style10"/>
        <w:shd w:val="clear" w:color="auto" w:fill="auto"/>
        <w:tabs>
          <w:tab w:val="left" w:pos="1418"/>
          <w:tab w:val="left" w:pos="1446"/>
        </w:tabs>
        <w:spacing w:after="240" w:line="200" w:lineRule="exact"/>
        <w:ind w:left="3119" w:right="380" w:hanging="1135"/>
        <w:rPr>
          <w:color w:val="000000"/>
        </w:rPr>
      </w:pPr>
      <w:r>
        <w:rPr>
          <w:color w:val="000000"/>
        </w:rPr>
        <w:lastRenderedPageBreak/>
        <w:t>3.3B.5.6.3</w:t>
      </w:r>
      <w:r>
        <w:rPr>
          <w:color w:val="000000"/>
        </w:rPr>
        <w:tab/>
      </w:r>
      <w:r w:rsidR="00AD148A">
        <w:rPr>
          <w:color w:val="000000"/>
        </w:rPr>
        <w:t>student sandwich/gap year placements;</w:t>
      </w:r>
    </w:p>
    <w:p w:rsidR="00B45808" w:rsidRPr="00FF314C" w:rsidRDefault="007779F0" w:rsidP="007779F0">
      <w:pPr>
        <w:pStyle w:val="Style10"/>
        <w:shd w:val="clear" w:color="auto" w:fill="auto"/>
        <w:tabs>
          <w:tab w:val="left" w:pos="1418"/>
          <w:tab w:val="left" w:pos="1446"/>
        </w:tabs>
        <w:spacing w:after="240" w:line="200" w:lineRule="exact"/>
        <w:ind w:left="3119" w:right="380" w:hanging="1135"/>
        <w:rPr>
          <w:color w:val="000000"/>
        </w:rPr>
      </w:pPr>
      <w:r>
        <w:rPr>
          <w:color w:val="000000"/>
        </w:rPr>
        <w:t>3.3B.5.6.4</w:t>
      </w:r>
      <w:r>
        <w:rPr>
          <w:color w:val="000000"/>
        </w:rPr>
        <w:tab/>
      </w:r>
      <w:r w:rsidR="00AD148A">
        <w:rPr>
          <w:color w:val="000000"/>
        </w:rPr>
        <w:t>graduate placements;</w:t>
      </w:r>
    </w:p>
    <w:p w:rsidR="00B45808" w:rsidRPr="00FF314C" w:rsidRDefault="007779F0" w:rsidP="007779F0">
      <w:pPr>
        <w:pStyle w:val="Style10"/>
        <w:shd w:val="clear" w:color="auto" w:fill="auto"/>
        <w:tabs>
          <w:tab w:val="left" w:pos="1418"/>
          <w:tab w:val="left" w:pos="1446"/>
        </w:tabs>
        <w:spacing w:after="240" w:line="200" w:lineRule="exact"/>
        <w:ind w:left="3119" w:right="380" w:hanging="1135"/>
        <w:rPr>
          <w:color w:val="000000"/>
        </w:rPr>
      </w:pPr>
      <w:r>
        <w:rPr>
          <w:color w:val="000000"/>
        </w:rPr>
        <w:t>3.3B.5.6.5</w:t>
      </w:r>
      <w:r>
        <w:rPr>
          <w:color w:val="000000"/>
        </w:rPr>
        <w:tab/>
      </w:r>
      <w:r w:rsidR="00AD148A">
        <w:rPr>
          <w:color w:val="000000"/>
        </w:rPr>
        <w:t>vocational training;</w:t>
      </w:r>
    </w:p>
    <w:p w:rsidR="00B45808" w:rsidRPr="00FF314C" w:rsidRDefault="007779F0" w:rsidP="007779F0">
      <w:pPr>
        <w:pStyle w:val="Style10"/>
        <w:shd w:val="clear" w:color="auto" w:fill="auto"/>
        <w:tabs>
          <w:tab w:val="left" w:pos="1418"/>
          <w:tab w:val="left" w:pos="1446"/>
        </w:tabs>
        <w:spacing w:after="240" w:line="200" w:lineRule="exact"/>
        <w:ind w:left="3119" w:right="380" w:hanging="1135"/>
        <w:rPr>
          <w:color w:val="000000"/>
        </w:rPr>
      </w:pPr>
      <w:r>
        <w:rPr>
          <w:color w:val="000000"/>
        </w:rPr>
        <w:t>3.3B.5.6.6</w:t>
      </w:r>
      <w:r>
        <w:rPr>
          <w:color w:val="000000"/>
        </w:rPr>
        <w:tab/>
      </w:r>
      <w:r w:rsidR="00AD148A">
        <w:rPr>
          <w:color w:val="000000"/>
        </w:rPr>
        <w:t>basic skills training; and</w:t>
      </w:r>
    </w:p>
    <w:p w:rsidR="00E30E77" w:rsidRDefault="007779F0" w:rsidP="007779F0">
      <w:pPr>
        <w:pStyle w:val="Style10"/>
        <w:shd w:val="clear" w:color="auto" w:fill="auto"/>
        <w:tabs>
          <w:tab w:val="left" w:pos="1418"/>
          <w:tab w:val="left" w:pos="1446"/>
        </w:tabs>
        <w:spacing w:after="240" w:line="200" w:lineRule="exact"/>
        <w:ind w:left="3119" w:right="382" w:hanging="1135"/>
        <w:rPr>
          <w:color w:val="000000"/>
        </w:rPr>
      </w:pPr>
      <w:r>
        <w:rPr>
          <w:color w:val="000000"/>
        </w:rPr>
        <w:t>3.3B.5.6.7</w:t>
      </w:r>
      <w:r>
        <w:rPr>
          <w:color w:val="000000"/>
        </w:rPr>
        <w:tab/>
      </w:r>
      <w:proofErr w:type="spellStart"/>
      <w:r w:rsidR="00AD148A">
        <w:rPr>
          <w:color w:val="000000"/>
        </w:rPr>
        <w:t>on site</w:t>
      </w:r>
      <w:proofErr w:type="spellEnd"/>
      <w:r w:rsidR="00AD148A">
        <w:rPr>
          <w:color w:val="000000"/>
        </w:rPr>
        <w:t xml:space="preserve"> </w:t>
      </w:r>
      <w:r w:rsidR="00E30E77">
        <w:rPr>
          <w:color w:val="000000"/>
        </w:rPr>
        <w:t>training provision/ facilities</w:t>
      </w:r>
    </w:p>
    <w:p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lastRenderedPageBreak/>
        <w:t xml:space="preserve">SCHEDULE </w:t>
      </w:r>
      <w:r w:rsidR="000C479E" w:rsidRPr="000C479E">
        <w:rPr>
          <w:b/>
          <w:sz w:val="20"/>
          <w:szCs w:val="20"/>
        </w:rPr>
        <w:t>[Guidance: insert schedule ref here]</w:t>
      </w:r>
      <w:r w:rsidR="002465B7" w:rsidRPr="00D23360">
        <w:rPr>
          <w:b/>
          <w:sz w:val="20"/>
          <w:szCs w:val="20"/>
        </w:rPr>
        <w:t xml:space="preserve"> FINANCIAL DISTRESS</w:t>
      </w:r>
    </w:p>
    <w:p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r w:rsidR="000C479E">
        <w:rPr>
          <w:rFonts w:ascii="Arial" w:hAnsi="Arial" w:cs="Arial"/>
          <w:color w:val="auto"/>
          <w:sz w:val="20"/>
          <w:szCs w:val="20"/>
        </w:rPr>
        <w:t>[ ]</w:t>
      </w:r>
      <w:r w:rsidRPr="002465B7">
        <w:rPr>
          <w:rFonts w:ascii="Arial" w:hAnsi="Arial" w:cs="Arial"/>
          <w:color w:val="auto"/>
          <w:sz w:val="20"/>
          <w:szCs w:val="20"/>
        </w:rPr>
        <w:t xml:space="preserve"> the following definitions apply: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"Credit Rating Threshold" means the minimum credit rating level for the C</w:t>
      </w:r>
      <w:r w:rsidR="008A7C09">
        <w:rPr>
          <w:rFonts w:ascii="Arial" w:hAnsi="Arial" w:cs="Arial"/>
          <w:color w:val="auto"/>
          <w:sz w:val="20"/>
          <w:szCs w:val="20"/>
        </w:rPr>
        <w:t>ontractor as set out in Annex 1.</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“Financial Distress Event” means the occurrence or one or more of the </w:t>
      </w:r>
      <w:r w:rsidR="000C479E">
        <w:rPr>
          <w:rFonts w:ascii="Arial" w:hAnsi="Arial" w:cs="Arial"/>
          <w:color w:val="auto"/>
          <w:sz w:val="20"/>
          <w:szCs w:val="20"/>
        </w:rPr>
        <w:t>events listed in this Schedule [ ]</w:t>
      </w:r>
      <w:r w:rsidR="008A7C09">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"Financial Distress Service Continuity Plan" means a plan setting out how the Contractor will ensure the continued performance in accordance with this contract in the event that a Financial Distress Event occur</w:t>
      </w:r>
      <w:r w:rsidR="008A7C09">
        <w:rPr>
          <w:rFonts w:ascii="Arial" w:hAnsi="Arial" w:cs="Arial"/>
          <w:color w:val="auto"/>
          <w:sz w:val="20"/>
          <w:szCs w:val="20"/>
        </w:rPr>
        <w: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"Rating Agency" means the rating agency means Dun &amp; Bradstreet.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2.1. The Contractor warrants and represents to the </w:t>
      </w:r>
      <w:r w:rsidRPr="002465B7">
        <w:rPr>
          <w:rFonts w:ascii="Arial" w:hAnsi="Arial" w:cs="Arial"/>
          <w:iCs/>
          <w:color w:val="auto"/>
          <w:sz w:val="20"/>
          <w:szCs w:val="20"/>
        </w:rPr>
        <w:t>Employer</w:t>
      </w:r>
      <w:r w:rsidRPr="002465B7">
        <w:rPr>
          <w:rFonts w:ascii="Arial" w:hAnsi="Arial" w:cs="Arial"/>
          <w:color w:val="auto"/>
          <w:sz w:val="20"/>
          <w:szCs w:val="20"/>
        </w:rPr>
        <w:t xml:space="preserve"> for the benefit of the </w:t>
      </w:r>
      <w:r w:rsidRPr="002465B7">
        <w:rPr>
          <w:rFonts w:ascii="Arial" w:hAnsi="Arial" w:cs="Arial"/>
          <w:iCs/>
          <w:color w:val="auto"/>
          <w:sz w:val="20"/>
          <w:szCs w:val="20"/>
        </w:rPr>
        <w:t>Employer</w:t>
      </w:r>
      <w:r w:rsidRPr="002465B7">
        <w:rPr>
          <w:rFonts w:ascii="Arial" w:hAnsi="Arial" w:cs="Arial"/>
          <w:color w:val="auto"/>
          <w:sz w:val="20"/>
          <w:szCs w:val="20"/>
        </w:rPr>
        <w:t xml:space="preserve"> that as at the Contract Date the long-term credit ratings issued for the Contractor by the Rating Agency</w:t>
      </w:r>
      <w:r w:rsidR="00C93B1C">
        <w:rPr>
          <w:rFonts w:ascii="Arial" w:hAnsi="Arial" w:cs="Arial"/>
          <w:color w:val="auto"/>
          <w:sz w:val="20"/>
          <w:szCs w:val="20"/>
        </w:rPr>
        <w:t xml:space="preserve"> are as set out in Annex 1</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2.2. The Contractor </w:t>
      </w:r>
      <w:r w:rsidR="00D23360" w:rsidRPr="00D23360">
        <w:rPr>
          <w:rFonts w:ascii="Arial" w:hAnsi="Arial" w:cs="Arial"/>
          <w:color w:val="auto"/>
          <w:sz w:val="20"/>
          <w:szCs w:val="20"/>
        </w:rPr>
        <w:t xml:space="preserve">shall </w:t>
      </w:r>
      <w:r w:rsidRPr="002465B7">
        <w:rPr>
          <w:rFonts w:ascii="Arial" w:hAnsi="Arial" w:cs="Arial"/>
          <w:color w:val="auto"/>
          <w:sz w:val="20"/>
          <w:szCs w:val="20"/>
        </w:rPr>
        <w:t>promptly notif</w:t>
      </w:r>
      <w:r w:rsidR="00D23360" w:rsidRPr="00D23360">
        <w:rPr>
          <w:rFonts w:ascii="Arial" w:hAnsi="Arial" w:cs="Arial"/>
          <w:color w:val="auto"/>
          <w:sz w:val="20"/>
          <w:szCs w:val="20"/>
        </w:rPr>
        <w:t>y</w:t>
      </w:r>
      <w:r w:rsidRPr="002465B7">
        <w:rPr>
          <w:rFonts w:ascii="Arial" w:hAnsi="Arial" w:cs="Arial"/>
          <w:color w:val="auto"/>
          <w:sz w:val="20"/>
          <w:szCs w:val="20"/>
        </w:rPr>
        <w:t xml:space="preserve"> (or procure that its auditors promptly notify) the </w:t>
      </w:r>
      <w:r w:rsidRPr="002465B7">
        <w:rPr>
          <w:rFonts w:ascii="Arial" w:hAnsi="Arial" w:cs="Arial"/>
          <w:iCs/>
          <w:color w:val="auto"/>
          <w:sz w:val="20"/>
          <w:szCs w:val="20"/>
        </w:rPr>
        <w:t>Employer</w:t>
      </w:r>
      <w:r w:rsidRPr="002465B7">
        <w:rPr>
          <w:rFonts w:ascii="Arial" w:hAnsi="Arial" w:cs="Arial"/>
          <w:color w:val="auto"/>
          <w:sz w:val="20"/>
          <w:szCs w:val="20"/>
        </w:rPr>
        <w:t xml:space="preserve"> if there is any significant downgrade in the credit rating issued by any Rating Agency for  the Contractor (and in any event within seven days from the occurrence of the downgrade).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2.3. If there is any downgrade credit rating issued by any Rating Agency for the Contractor, the Contractor </w:t>
      </w:r>
      <w:r w:rsidR="00D23360" w:rsidRPr="00D23360">
        <w:rPr>
          <w:rFonts w:ascii="Arial" w:hAnsi="Arial" w:cs="Arial"/>
          <w:color w:val="auto"/>
          <w:sz w:val="20"/>
          <w:szCs w:val="20"/>
        </w:rPr>
        <w:t>shall ensure</w:t>
      </w:r>
      <w:r w:rsidRPr="002465B7">
        <w:rPr>
          <w:rFonts w:ascii="Arial" w:hAnsi="Arial" w:cs="Arial"/>
          <w:color w:val="auto"/>
          <w:sz w:val="20"/>
          <w:szCs w:val="20"/>
        </w:rPr>
        <w:t xml:space="preserve"> that the Contractor’s auditors thereafter provide the </w:t>
      </w:r>
      <w:r w:rsidRPr="002465B7">
        <w:rPr>
          <w:rFonts w:ascii="Arial" w:hAnsi="Arial" w:cs="Arial"/>
          <w:iCs/>
          <w:color w:val="auto"/>
          <w:sz w:val="20"/>
          <w:szCs w:val="20"/>
        </w:rPr>
        <w:t>Employer</w:t>
      </w:r>
      <w:r w:rsidRPr="002465B7">
        <w:rPr>
          <w:rFonts w:ascii="Arial" w:hAnsi="Arial" w:cs="Arial"/>
          <w:color w:val="auto"/>
          <w:sz w:val="20"/>
          <w:szCs w:val="20"/>
        </w:rPr>
        <w:t xml:space="preserve"> within 14 days of a written request by the </w:t>
      </w:r>
      <w:r w:rsidRPr="002465B7">
        <w:rPr>
          <w:rFonts w:ascii="Arial" w:hAnsi="Arial" w:cs="Arial"/>
          <w:iCs/>
          <w:color w:val="auto"/>
          <w:sz w:val="20"/>
          <w:szCs w:val="20"/>
        </w:rPr>
        <w:t>Employer</w:t>
      </w:r>
      <w:r w:rsidRPr="002465B7">
        <w:rPr>
          <w:rFonts w:ascii="Arial" w:hAnsi="Arial" w:cs="Arial"/>
          <w:color w:val="auto"/>
          <w:sz w:val="20"/>
          <w:szCs w:val="20"/>
        </w:rPr>
        <w:t xml:space="preserve"> with written calculations of the quick ratio for the Contractor at such  date as may be requested by the </w:t>
      </w:r>
      <w:r w:rsidRPr="002465B7">
        <w:rPr>
          <w:rFonts w:ascii="Arial" w:hAnsi="Arial" w:cs="Arial"/>
          <w:iCs/>
          <w:color w:val="auto"/>
          <w:sz w:val="20"/>
          <w:szCs w:val="20"/>
        </w:rPr>
        <w:t>Employer</w:t>
      </w:r>
      <w:r w:rsidRPr="002465B7">
        <w:rPr>
          <w:rFonts w:ascii="Arial" w:hAnsi="Arial" w:cs="Arial"/>
          <w:color w:val="auto"/>
          <w:sz w:val="20"/>
          <w:szCs w:val="20"/>
        </w:rPr>
        <w:t>.  For these purposes the “quick ratio” on any date means:</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Where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A. is the value at the relevant date of all cash in hand and at the bank of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B. is the value of all marketable securities held by the Contractor determined using closing prices on the </w:t>
      </w:r>
      <w:r w:rsidR="00EA2C36">
        <w:rPr>
          <w:rFonts w:ascii="Arial" w:hAnsi="Arial" w:cs="Arial"/>
          <w:color w:val="auto"/>
          <w:sz w:val="20"/>
          <w:szCs w:val="20"/>
        </w:rPr>
        <w:t>Business Day</w:t>
      </w:r>
      <w:r w:rsidRPr="002465B7">
        <w:rPr>
          <w:rFonts w:ascii="Arial" w:hAnsi="Arial" w:cs="Arial"/>
          <w:color w:val="auto"/>
          <w:sz w:val="20"/>
          <w:szCs w:val="20"/>
        </w:rPr>
        <w:t xml:space="preserve"> preceding the relevant date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 is the value at the relevant date of all account receivables of the Contractor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D. is the value at the relevant date of the current liabilities of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2.4. The Contractor</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r w:rsidR="002465B7" w:rsidRPr="002465B7">
        <w:rPr>
          <w:rFonts w:ascii="Arial" w:hAnsi="Arial" w:cs="Arial"/>
          <w:color w:val="auto"/>
          <w:sz w:val="20"/>
          <w:szCs w:val="20"/>
        </w:rPr>
        <w:t>regularly monitor the credit ratings of the Contractor with the Rating Agencies</w:t>
      </w:r>
      <w:r w:rsidR="008A7C09">
        <w:rPr>
          <w:rFonts w:ascii="Arial" w:hAnsi="Arial" w:cs="Arial"/>
          <w:color w:val="auto"/>
          <w:sz w:val="20"/>
          <w:szCs w:val="20"/>
        </w:rPr>
        <w:t>;</w:t>
      </w:r>
      <w:r w:rsidR="002465B7"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lastRenderedPageBreak/>
        <w:t>2.4.2</w:t>
      </w:r>
      <w:r w:rsidRPr="00D23360">
        <w:rPr>
          <w:rFonts w:ascii="Arial" w:hAnsi="Arial" w:cs="Arial"/>
          <w:color w:val="auto"/>
          <w:sz w:val="20"/>
          <w:szCs w:val="20"/>
        </w:rPr>
        <w:tab/>
        <w:t>promptly notify</w:t>
      </w:r>
      <w:r w:rsidR="002465B7" w:rsidRPr="002465B7">
        <w:rPr>
          <w:rFonts w:ascii="Arial" w:hAnsi="Arial" w:cs="Arial"/>
          <w:color w:val="auto"/>
          <w:sz w:val="20"/>
          <w:szCs w:val="20"/>
        </w:rPr>
        <w:t xml:space="preserve"> (or shall procure that its auditors promptly notify)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following the occurrence of a Financial Distress Event or any fact, circumstance or matter which could cause a Financial Distress Event and in any event, shall ensure that such notification is made within 14 days of the date on which the Contractor first becomes aware of the Financial Distress Event or the fact, circumstance or matter which could cause a Financial Distress Event.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2.5. For the purposes of determining whether a Financial Distress Event has occurred pursuant to the provisions of paragraph, the credit rating of the Contractor shall be deemed to have dropped below the applicable Credit Rating Threshold if any of the Rating Agencies have rated the Contractor at or below the applicable Credit Rating Threshold.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3.1.1. the credit rating of the Contractor dropping below the applicable Credit Rating Threshold;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3.1.2. the Contractor issuing a profits warning to a stock exchange or making any other public announcement about a material deterioration in its financial position or prospects;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3.1.3. there being a public investigation into improper financial accounting and reporting, suspected fraud or any other impropriety of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3.1.4. the Contractor committing a material breach of covenant to its lenders;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3.1.5. a </w:t>
      </w:r>
      <w:r w:rsidR="00D23360" w:rsidRPr="00D23360">
        <w:rPr>
          <w:rFonts w:ascii="Arial" w:hAnsi="Arial" w:cs="Arial"/>
          <w:color w:val="auto"/>
          <w:sz w:val="20"/>
          <w:szCs w:val="20"/>
        </w:rPr>
        <w:t>s</w:t>
      </w:r>
      <w:r w:rsidRPr="002465B7">
        <w:rPr>
          <w:rFonts w:ascii="Arial" w:hAnsi="Arial" w:cs="Arial"/>
          <w:color w:val="auto"/>
          <w:sz w:val="20"/>
          <w:szCs w:val="20"/>
        </w:rPr>
        <w:t xml:space="preserve">ub-contractor notifying the </w:t>
      </w:r>
      <w:r w:rsidRPr="002465B7">
        <w:rPr>
          <w:rFonts w:ascii="Arial" w:hAnsi="Arial" w:cs="Arial"/>
          <w:iCs/>
          <w:color w:val="auto"/>
          <w:sz w:val="20"/>
          <w:szCs w:val="20"/>
        </w:rPr>
        <w:t>Employer</w:t>
      </w:r>
      <w:r w:rsidRPr="002465B7">
        <w:rPr>
          <w:rFonts w:ascii="Arial" w:hAnsi="Arial" w:cs="Arial"/>
          <w:color w:val="auto"/>
          <w:sz w:val="20"/>
          <w:szCs w:val="20"/>
        </w:rPr>
        <w:t xml:space="preserve"> that the Contractor has not satisfied any sums properly due for a material specified invoice or sequences of invoices that are not subject to a genuine dispute;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3.1.6. any of the following:</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6F0FBA">
      <w:pPr>
        <w:numPr>
          <w:ilvl w:val="0"/>
          <w:numId w:val="1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commencement of any litigation against the Contractor with respect to financial indebtedness or obligations under this contract;</w:t>
      </w:r>
    </w:p>
    <w:p w:rsidR="008A7C09" w:rsidRDefault="002465B7" w:rsidP="006F0FBA">
      <w:pPr>
        <w:numPr>
          <w:ilvl w:val="0"/>
          <w:numId w:val="1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non-payment by the Contractor of any financial indebtedness; </w:t>
      </w:r>
    </w:p>
    <w:p w:rsidR="002465B7" w:rsidRPr="002465B7" w:rsidRDefault="002465B7" w:rsidP="006F0FBA">
      <w:pPr>
        <w:numPr>
          <w:ilvl w:val="0"/>
          <w:numId w:val="1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any financial indebtedness of the Contractor becoming due as a result of an event of default</w:t>
      </w:r>
      <w:r w:rsidR="008A7C09">
        <w:rPr>
          <w:rFonts w:ascii="Arial" w:hAnsi="Arial" w:cs="Arial"/>
          <w:color w:val="auto"/>
          <w:sz w:val="20"/>
          <w:szCs w:val="20"/>
        </w:rPr>
        <w:t>;</w:t>
      </w:r>
    </w:p>
    <w:p w:rsidR="002465B7" w:rsidRPr="008A7C09" w:rsidRDefault="002465B7" w:rsidP="006F0FBA">
      <w:pPr>
        <w:numPr>
          <w:ilvl w:val="0"/>
          <w:numId w:val="1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cancellation or suspension of any financial indebtedness in respect of the Contractor in each case which the </w:t>
      </w:r>
      <w:r w:rsidRPr="002465B7">
        <w:rPr>
          <w:rFonts w:ascii="Arial" w:hAnsi="Arial" w:cs="Arial"/>
          <w:iCs/>
          <w:color w:val="auto"/>
          <w:sz w:val="20"/>
          <w:szCs w:val="20"/>
        </w:rPr>
        <w:t>Employer</w:t>
      </w:r>
      <w:r w:rsidRPr="002465B7">
        <w:rPr>
          <w:rFonts w:ascii="Arial" w:hAnsi="Arial" w:cs="Arial"/>
          <w:color w:val="auto"/>
          <w:sz w:val="20"/>
          <w:szCs w:val="20"/>
        </w:rPr>
        <w:t xml:space="preserve"> reasonably believes (or would be likely reasonably to believe) could directly impact on the continued performance of the Contractor in accordance with this </w:t>
      </w:r>
      <w:r w:rsidR="001F45DF" w:rsidRPr="008A7C09">
        <w:rPr>
          <w:rFonts w:ascii="Arial" w:hAnsi="Arial" w:cs="Arial"/>
          <w:color w:val="auto"/>
          <w:sz w:val="20"/>
          <w:szCs w:val="20"/>
        </w:rPr>
        <w:t>C</w:t>
      </w:r>
      <w:r w:rsidRPr="008A7C09">
        <w:rPr>
          <w:rFonts w:ascii="Arial" w:hAnsi="Arial" w:cs="Arial"/>
          <w:color w:val="auto"/>
          <w:sz w:val="20"/>
          <w:szCs w:val="20"/>
        </w:rPr>
        <w:t>ontract</w:t>
      </w:r>
      <w:r w:rsidR="008A7C09">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then, immediately upon notification of the Financial Distress Event (or if the </w:t>
      </w:r>
      <w:r w:rsidRPr="002465B7">
        <w:rPr>
          <w:rFonts w:ascii="Arial" w:hAnsi="Arial" w:cs="Arial"/>
          <w:iCs/>
          <w:color w:val="auto"/>
          <w:sz w:val="20"/>
          <w:szCs w:val="20"/>
        </w:rPr>
        <w:t>Employer</w:t>
      </w:r>
      <w:r w:rsidRPr="002465B7">
        <w:rPr>
          <w:rFonts w:ascii="Arial" w:hAnsi="Arial" w:cs="Arial"/>
          <w:color w:val="auto"/>
          <w:sz w:val="20"/>
          <w:szCs w:val="20"/>
        </w:rPr>
        <w:t xml:space="preserve"> becomes aware of the Financial Distress Event without notification and brings the event to the attention of the Contractor), the Contractor shall have the obligations and the </w:t>
      </w:r>
      <w:r w:rsidRPr="002465B7">
        <w:rPr>
          <w:rFonts w:ascii="Arial" w:hAnsi="Arial" w:cs="Arial"/>
          <w:iCs/>
          <w:color w:val="auto"/>
          <w:sz w:val="20"/>
          <w:szCs w:val="20"/>
        </w:rPr>
        <w:t>Employer</w:t>
      </w:r>
      <w:r w:rsidRPr="002465B7">
        <w:rPr>
          <w:rFonts w:ascii="Arial" w:hAnsi="Arial" w:cs="Arial"/>
          <w:color w:val="auto"/>
          <w:sz w:val="20"/>
          <w:szCs w:val="20"/>
        </w:rPr>
        <w:t xml:space="preserve"> shall have the rights and remedies as set out in paragraph</w:t>
      </w:r>
      <w:r w:rsidRPr="00AA0E98">
        <w:rPr>
          <w:rFonts w:ascii="Arial" w:hAnsi="Arial" w:cs="Arial"/>
          <w:color w:val="auto"/>
          <w:sz w:val="20"/>
          <w:szCs w:val="20"/>
        </w:rPr>
        <w:t>s 3.2 – 3.6.</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3.2.1 at the request of the </w:t>
      </w:r>
      <w:r w:rsidRPr="002465B7">
        <w:rPr>
          <w:rFonts w:ascii="Arial" w:hAnsi="Arial" w:cs="Arial"/>
          <w:iCs/>
          <w:color w:val="auto"/>
          <w:sz w:val="20"/>
          <w:szCs w:val="20"/>
        </w:rPr>
        <w:t xml:space="preserve">Employer </w:t>
      </w:r>
      <w:r w:rsidR="00D23360" w:rsidRPr="00D23360">
        <w:rPr>
          <w:rFonts w:ascii="Arial" w:hAnsi="Arial" w:cs="Arial"/>
          <w:iCs/>
          <w:color w:val="auto"/>
          <w:sz w:val="20"/>
          <w:szCs w:val="20"/>
        </w:rPr>
        <w:t xml:space="preserve">shall </w:t>
      </w:r>
      <w:r w:rsidRPr="002465B7">
        <w:rPr>
          <w:rFonts w:ascii="Arial" w:hAnsi="Arial" w:cs="Arial"/>
          <w:color w:val="auto"/>
          <w:sz w:val="20"/>
          <w:szCs w:val="20"/>
        </w:rPr>
        <w:t xml:space="preserve">meet the </w:t>
      </w:r>
      <w:r w:rsidRPr="002465B7">
        <w:rPr>
          <w:rFonts w:ascii="Arial" w:hAnsi="Arial" w:cs="Arial"/>
          <w:iCs/>
          <w:color w:val="auto"/>
          <w:sz w:val="20"/>
          <w:szCs w:val="20"/>
        </w:rPr>
        <w:t>Employer</w:t>
      </w:r>
      <w:r w:rsidRPr="002465B7">
        <w:rPr>
          <w:rFonts w:ascii="Arial" w:hAnsi="Arial" w:cs="Arial"/>
          <w:color w:val="auto"/>
          <w:sz w:val="20"/>
          <w:szCs w:val="20"/>
        </w:rPr>
        <w:t xml:space="preserve"> as soon as reasonably practicable (and in any event within three </w:t>
      </w:r>
      <w:r w:rsidR="00EA2C36">
        <w:rPr>
          <w:rFonts w:ascii="Arial" w:hAnsi="Arial" w:cs="Arial"/>
          <w:color w:val="auto"/>
          <w:sz w:val="20"/>
          <w:szCs w:val="20"/>
        </w:rPr>
        <w:t>Business Day</w:t>
      </w:r>
      <w:r w:rsidRPr="002465B7">
        <w:rPr>
          <w:rFonts w:ascii="Arial" w:hAnsi="Arial" w:cs="Arial"/>
          <w:color w:val="auto"/>
          <w:sz w:val="20"/>
          <w:szCs w:val="20"/>
        </w:rPr>
        <w:t xml:space="preserve">s of the initial notification (or awareness) of the Financial Distress Event or such other period as the </w:t>
      </w:r>
      <w:r w:rsidRPr="002465B7">
        <w:rPr>
          <w:rFonts w:ascii="Arial" w:hAnsi="Arial" w:cs="Arial"/>
          <w:iCs/>
          <w:color w:val="auto"/>
          <w:sz w:val="20"/>
          <w:szCs w:val="20"/>
        </w:rPr>
        <w:t>Employer</w:t>
      </w:r>
      <w:r w:rsidRPr="002465B7">
        <w:rPr>
          <w:rFonts w:ascii="Arial" w:hAnsi="Arial" w:cs="Arial"/>
          <w:color w:val="auto"/>
          <w:sz w:val="20"/>
          <w:szCs w:val="20"/>
        </w:rPr>
        <w:t xml:space="preserve"> may permit and notify to the Contractor in writing) to review the effect of the Financial Distress Event on its continued perfo</w:t>
      </w:r>
      <w:r w:rsidR="00AA0E98">
        <w:rPr>
          <w:rFonts w:ascii="Arial" w:hAnsi="Arial" w:cs="Arial"/>
          <w:color w:val="auto"/>
          <w:sz w:val="20"/>
          <w:szCs w:val="20"/>
        </w:rPr>
        <w:t xml:space="preserve">rmance in </w:t>
      </w:r>
      <w:r w:rsidR="00AA0E98">
        <w:rPr>
          <w:rFonts w:ascii="Arial" w:hAnsi="Arial" w:cs="Arial"/>
          <w:color w:val="auto"/>
          <w:sz w:val="20"/>
          <w:szCs w:val="20"/>
        </w:rPr>
        <w:lastRenderedPageBreak/>
        <w:t>accordance with this C</w:t>
      </w:r>
      <w:r w:rsidRPr="002465B7">
        <w:rPr>
          <w:rFonts w:ascii="Arial" w:hAnsi="Arial" w:cs="Arial"/>
          <w:color w:val="auto"/>
          <w:sz w:val="20"/>
          <w:szCs w:val="20"/>
        </w:rPr>
        <w:t>ontract</w:t>
      </w:r>
      <w:r w:rsidR="008A7C09">
        <w:rPr>
          <w:rFonts w:ascii="Arial" w:hAnsi="Arial" w:cs="Arial"/>
          <w:color w:val="auto"/>
          <w:sz w:val="20"/>
          <w:szCs w:val="20"/>
        </w:rPr>
        <w:t>;</w:t>
      </w:r>
      <w:r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3.2.2. where the </w:t>
      </w:r>
      <w:r w:rsidRPr="002465B7">
        <w:rPr>
          <w:rFonts w:ascii="Arial" w:hAnsi="Arial" w:cs="Arial"/>
          <w:iCs/>
          <w:color w:val="auto"/>
          <w:sz w:val="20"/>
          <w:szCs w:val="20"/>
        </w:rPr>
        <w:t>Employer</w:t>
      </w:r>
      <w:r w:rsidRPr="002465B7">
        <w:rPr>
          <w:rFonts w:ascii="Arial" w:hAnsi="Arial" w:cs="Arial"/>
          <w:color w:val="auto"/>
          <w:sz w:val="20"/>
          <w:szCs w:val="20"/>
        </w:rPr>
        <w:t xml:space="preserve"> reasonably believes (taking into account any discussions and representations under paragraph 3.2.1) that the Financial Distress Event could impact on the Contractor’s continued performance in accordance with this Contract: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3.2.2.1 submit</w:t>
      </w:r>
      <w:r w:rsidR="002465B7" w:rsidRPr="002465B7">
        <w:rPr>
          <w:rFonts w:ascii="Arial" w:hAnsi="Arial" w:cs="Arial"/>
          <w:color w:val="auto"/>
          <w:sz w:val="20"/>
          <w:szCs w:val="20"/>
        </w:rPr>
        <w:t xml:space="preserve"> to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for approval, a draft Financial Distress Service Continuity Plan as soon as reasonably practicable (and in any event, within 14 days from the initial notification (or awareness) of the Financial Distress Event or such other period as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may permit and notify to the Contractor in writing)</w:t>
      </w:r>
      <w:r w:rsidRPr="00D23360">
        <w:rPr>
          <w:rFonts w:ascii="Arial" w:hAnsi="Arial" w:cs="Arial"/>
          <w:color w:val="auto"/>
          <w:sz w:val="20"/>
          <w:szCs w:val="20"/>
        </w:rPr>
        <w:t>;</w:t>
      </w:r>
    </w:p>
    <w:p w:rsidR="00D23360"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3.2.2.2 provide</w:t>
      </w:r>
      <w:r w:rsidR="002465B7" w:rsidRPr="002465B7">
        <w:rPr>
          <w:rFonts w:ascii="Arial" w:hAnsi="Arial" w:cs="Arial"/>
          <w:color w:val="auto"/>
          <w:sz w:val="20"/>
          <w:szCs w:val="20"/>
        </w:rPr>
        <w:t xml:space="preserve"> such financial information relating to the Contractor as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may reasonably require.</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3.3. The </w:t>
      </w:r>
      <w:r w:rsidRPr="002465B7">
        <w:rPr>
          <w:rFonts w:ascii="Arial" w:hAnsi="Arial" w:cs="Arial"/>
          <w:iCs/>
          <w:color w:val="auto"/>
          <w:sz w:val="20"/>
          <w:szCs w:val="20"/>
        </w:rPr>
        <w:t>Employer</w:t>
      </w:r>
      <w:r w:rsidRPr="002465B7">
        <w:rPr>
          <w:rFonts w:ascii="Arial" w:hAnsi="Arial" w:cs="Arial"/>
          <w:color w:val="auto"/>
          <w:sz w:val="20"/>
          <w:szCs w:val="20"/>
        </w:rPr>
        <w:t xml:space="preserve"> </w:t>
      </w:r>
      <w:r w:rsidR="00D23360" w:rsidRPr="00D23360">
        <w:rPr>
          <w:rFonts w:ascii="Arial" w:hAnsi="Arial" w:cs="Arial"/>
          <w:color w:val="auto"/>
          <w:sz w:val="20"/>
          <w:szCs w:val="20"/>
        </w:rPr>
        <w:t>shall</w:t>
      </w:r>
      <w:r w:rsidRPr="002465B7">
        <w:rPr>
          <w:rFonts w:ascii="Arial" w:hAnsi="Arial" w:cs="Arial"/>
          <w:color w:val="auto"/>
          <w:sz w:val="20"/>
          <w:szCs w:val="20"/>
        </w:rPr>
        <w:t xml:space="preserve"> not withhold approval of a draft Financial Distress Service Continuity Plan unreasonably. If the </w:t>
      </w:r>
      <w:r w:rsidRPr="002465B7">
        <w:rPr>
          <w:rFonts w:ascii="Arial" w:hAnsi="Arial" w:cs="Arial"/>
          <w:iCs/>
          <w:color w:val="auto"/>
          <w:sz w:val="20"/>
          <w:szCs w:val="20"/>
        </w:rPr>
        <w:t>Employer</w:t>
      </w:r>
      <w:r w:rsidRPr="002465B7">
        <w:rPr>
          <w:rFonts w:ascii="Arial" w:hAnsi="Arial" w:cs="Arial"/>
          <w:color w:val="auto"/>
          <w:sz w:val="20"/>
          <w:szCs w:val="20"/>
        </w:rPr>
        <w:t xml:space="preserve"> does not approve the draft Financial Distress Service Continuity Plan, the </w:t>
      </w:r>
      <w:r w:rsidRPr="002465B7">
        <w:rPr>
          <w:rFonts w:ascii="Arial" w:hAnsi="Arial" w:cs="Arial"/>
          <w:iCs/>
          <w:color w:val="auto"/>
          <w:sz w:val="20"/>
          <w:szCs w:val="20"/>
        </w:rPr>
        <w:t>Employer</w:t>
      </w:r>
      <w:r w:rsidRPr="002465B7">
        <w:rPr>
          <w:rFonts w:ascii="Arial" w:hAnsi="Arial" w:cs="Arial"/>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 xml:space="preserve">inform the Contractor of the reasons and the Contractor </w:t>
      </w:r>
      <w:r w:rsidR="00D23360" w:rsidRPr="00D23360">
        <w:rPr>
          <w:rFonts w:ascii="Arial" w:hAnsi="Arial" w:cs="Arial"/>
          <w:color w:val="auto"/>
          <w:sz w:val="20"/>
          <w:szCs w:val="20"/>
        </w:rPr>
        <w:t xml:space="preserve">shall </w:t>
      </w:r>
      <w:r w:rsidRPr="002465B7">
        <w:rPr>
          <w:rFonts w:ascii="Arial" w:hAnsi="Arial" w:cs="Arial"/>
          <w:color w:val="auto"/>
          <w:sz w:val="20"/>
          <w:szCs w:val="20"/>
        </w:rPr>
        <w:t>take those reasons into account in the preparation of a further draft Financial Distress Service Continuity Plan, which the Contractor</w:t>
      </w:r>
      <w:r w:rsidR="00D23360" w:rsidRPr="00D23360">
        <w:rPr>
          <w:rFonts w:ascii="Arial" w:hAnsi="Arial" w:cs="Arial"/>
          <w:color w:val="auto"/>
          <w:sz w:val="20"/>
          <w:szCs w:val="20"/>
        </w:rPr>
        <w:t xml:space="preserve"> shall resubmit</w:t>
      </w:r>
      <w:r w:rsidRPr="002465B7">
        <w:rPr>
          <w:rFonts w:ascii="Arial" w:hAnsi="Arial" w:cs="Arial"/>
          <w:color w:val="auto"/>
          <w:sz w:val="20"/>
          <w:szCs w:val="20"/>
        </w:rPr>
        <w:t xml:space="preserve"> to the </w:t>
      </w:r>
      <w:r w:rsidRPr="002465B7">
        <w:rPr>
          <w:rFonts w:ascii="Arial" w:hAnsi="Arial" w:cs="Arial"/>
          <w:iCs/>
          <w:color w:val="auto"/>
          <w:sz w:val="20"/>
          <w:szCs w:val="20"/>
        </w:rPr>
        <w:t>Employer</w:t>
      </w:r>
      <w:r w:rsidRPr="002465B7">
        <w:rPr>
          <w:rFonts w:ascii="Arial" w:hAnsi="Arial" w:cs="Arial"/>
          <w:color w:val="auto"/>
          <w:sz w:val="20"/>
          <w:szCs w:val="20"/>
        </w:rPr>
        <w:t xml:space="preserve"> within seven days of the rejection of the first or subsequent (as the case may be) drafts. This p</w:t>
      </w:r>
      <w:r w:rsidR="00D23360" w:rsidRPr="00D23360">
        <w:rPr>
          <w:rFonts w:ascii="Arial" w:hAnsi="Arial" w:cs="Arial"/>
          <w:color w:val="auto"/>
          <w:sz w:val="20"/>
          <w:szCs w:val="20"/>
        </w:rPr>
        <w:t xml:space="preserve">rocess shall be </w:t>
      </w:r>
      <w:r w:rsidRPr="002465B7">
        <w:rPr>
          <w:rFonts w:ascii="Arial" w:hAnsi="Arial" w:cs="Arial"/>
          <w:color w:val="auto"/>
          <w:sz w:val="20"/>
          <w:szCs w:val="20"/>
        </w:rPr>
        <w:t xml:space="preserve">repeated until the Financial Distress Service Continuity Plan is approved by the </w:t>
      </w:r>
      <w:r w:rsidRPr="002465B7">
        <w:rPr>
          <w:rFonts w:ascii="Arial" w:hAnsi="Arial" w:cs="Arial"/>
          <w:iCs/>
          <w:color w:val="auto"/>
          <w:sz w:val="20"/>
          <w:szCs w:val="20"/>
        </w:rPr>
        <w:t>Employer</w:t>
      </w:r>
      <w:r w:rsidRPr="002465B7">
        <w:rPr>
          <w:rFonts w:ascii="Arial" w:hAnsi="Arial" w:cs="Arial"/>
          <w:color w:val="auto"/>
          <w:sz w:val="20"/>
          <w:szCs w:val="20"/>
        </w:rPr>
        <w:t xml:space="preserve"> or referred to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Pr="002465B7">
        <w:rPr>
          <w:rFonts w:ascii="Arial" w:hAnsi="Arial" w:cs="Arial"/>
          <w:iCs/>
          <w:color w:val="auto"/>
          <w:sz w:val="20"/>
          <w:szCs w:val="20"/>
        </w:rPr>
        <w:t>Employer</w:t>
      </w:r>
      <w:r w:rsidRPr="002465B7">
        <w:rPr>
          <w:rFonts w:ascii="Arial" w:hAnsi="Arial" w:cs="Arial"/>
          <w:color w:val="auto"/>
          <w:sz w:val="20"/>
          <w:szCs w:val="20"/>
        </w:rPr>
        <w:t xml:space="preserve"> considers that the draft Financial Distress Service Continuity Plan is insufficiently detailed to be properly evaluated, will take too long to complete or will not remedy the relevant Financial Distress Event, the </w:t>
      </w:r>
      <w:r w:rsidRPr="002465B7">
        <w:rPr>
          <w:rFonts w:ascii="Arial" w:hAnsi="Arial" w:cs="Arial"/>
          <w:iCs/>
          <w:color w:val="auto"/>
          <w:sz w:val="20"/>
          <w:szCs w:val="20"/>
        </w:rPr>
        <w:t>Employer</w:t>
      </w:r>
      <w:r w:rsidRPr="002465B7">
        <w:rPr>
          <w:rFonts w:ascii="Arial" w:hAnsi="Arial" w:cs="Arial"/>
          <w:color w:val="auto"/>
          <w:sz w:val="20"/>
          <w:szCs w:val="20"/>
        </w:rPr>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3.5. Following approval of the Financial Distress Service Continuity Plan by the Employer, the Contractor </w:t>
      </w:r>
      <w:r w:rsidR="00D23360" w:rsidRPr="00D23360">
        <w:rPr>
          <w:rFonts w:ascii="Arial" w:hAnsi="Arial" w:cs="Arial"/>
          <w:color w:val="auto"/>
          <w:sz w:val="20"/>
          <w:szCs w:val="20"/>
        </w:rPr>
        <w:t>shall:</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 </w:t>
      </w:r>
      <w:r w:rsidR="002465B7" w:rsidRPr="002465B7">
        <w:rPr>
          <w:rFonts w:ascii="Arial" w:hAnsi="Arial" w:cs="Arial"/>
          <w:color w:val="auto"/>
          <w:sz w:val="20"/>
          <w:szCs w:val="20"/>
        </w:rPr>
        <w:t>review on a regular basis (which shall not be less than monthly) the Financial Distress Service Continuity Plan and assesses whether it remains adequate and up to date to ensure the continued performance in accordance with this Contract</w:t>
      </w:r>
      <w:r w:rsidR="00AA0E98">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3.5.1.1 </w:t>
      </w:r>
      <w:r w:rsidR="002465B7" w:rsidRPr="002465B7">
        <w:rPr>
          <w:rFonts w:ascii="Arial" w:hAnsi="Arial" w:cs="Arial"/>
          <w:color w:val="auto"/>
          <w:sz w:val="20"/>
          <w:szCs w:val="20"/>
        </w:rPr>
        <w:t xml:space="preserve">where the Financial Distress Service Continuity Plan is not adequate or up to date in, submits an updated Financial Distress Service Continuity Plan to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for approval, and the provisions of shall apply to the review and approval process for the updated Financial Distress Service Continuity Plan</w:t>
      </w:r>
      <w:r w:rsidR="00AA0E98">
        <w:rPr>
          <w:rFonts w:ascii="Arial" w:hAnsi="Arial" w:cs="Arial"/>
          <w:color w:val="auto"/>
          <w:sz w:val="20"/>
          <w:szCs w:val="20"/>
        </w:rPr>
        <w:t>;</w:t>
      </w:r>
      <w:r w:rsidR="002465B7"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3.5.1.2 </w:t>
      </w:r>
      <w:r w:rsidR="002465B7" w:rsidRPr="002465B7">
        <w:rPr>
          <w:rFonts w:ascii="Arial" w:hAnsi="Arial" w:cs="Arial"/>
          <w:color w:val="auto"/>
          <w:sz w:val="20"/>
          <w:szCs w:val="20"/>
        </w:rPr>
        <w:t>compl</w:t>
      </w:r>
      <w:r w:rsidR="008A7C09">
        <w:rPr>
          <w:rFonts w:ascii="Arial" w:hAnsi="Arial" w:cs="Arial"/>
          <w:color w:val="auto"/>
          <w:sz w:val="20"/>
          <w:szCs w:val="20"/>
        </w:rPr>
        <w:t>y</w:t>
      </w:r>
      <w:r w:rsidR="002465B7" w:rsidRPr="002465B7">
        <w:rPr>
          <w:rFonts w:ascii="Arial" w:hAnsi="Arial" w:cs="Arial"/>
          <w:color w:val="auto"/>
          <w:sz w:val="20"/>
          <w:szCs w:val="20"/>
        </w:rPr>
        <w:t xml:space="preserve"> with the Financial Distress Service Continuity Plan (including any updated Financial Distress Service Continuity Plan).</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3.6. Where the Contractor reasonably believes that the relevant Financial Distress Event (or the circumstance or matter which has caused or otherwise led to it) no longer exists, the Contractor </w:t>
      </w:r>
      <w:r w:rsidR="008A7C09">
        <w:rPr>
          <w:rFonts w:ascii="Arial" w:hAnsi="Arial" w:cs="Arial"/>
          <w:color w:val="auto"/>
          <w:sz w:val="20"/>
          <w:szCs w:val="20"/>
        </w:rPr>
        <w:t xml:space="preserve">shall </w:t>
      </w:r>
      <w:r w:rsidRPr="002465B7">
        <w:rPr>
          <w:rFonts w:ascii="Arial" w:hAnsi="Arial" w:cs="Arial"/>
          <w:color w:val="auto"/>
          <w:sz w:val="20"/>
          <w:szCs w:val="20"/>
        </w:rPr>
        <w:t>notif</w:t>
      </w:r>
      <w:r w:rsidR="008A7C09">
        <w:rPr>
          <w:rFonts w:ascii="Arial" w:hAnsi="Arial" w:cs="Arial"/>
          <w:color w:val="auto"/>
          <w:sz w:val="20"/>
          <w:szCs w:val="20"/>
        </w:rPr>
        <w:t>y</w:t>
      </w:r>
      <w:r w:rsidRPr="002465B7">
        <w:rPr>
          <w:rFonts w:ascii="Arial" w:hAnsi="Arial" w:cs="Arial"/>
          <w:color w:val="auto"/>
          <w:sz w:val="20"/>
          <w:szCs w:val="20"/>
        </w:rPr>
        <w:t xml:space="preserve"> the </w:t>
      </w:r>
      <w:r w:rsidRPr="002465B7">
        <w:rPr>
          <w:rFonts w:ascii="Arial" w:hAnsi="Arial" w:cs="Arial"/>
          <w:iCs/>
          <w:color w:val="auto"/>
          <w:sz w:val="20"/>
          <w:szCs w:val="20"/>
        </w:rPr>
        <w:t>Employer</w:t>
      </w:r>
      <w:r w:rsidRPr="002465B7">
        <w:rPr>
          <w:rFonts w:ascii="Arial" w:hAnsi="Arial" w:cs="Arial"/>
          <w:color w:val="auto"/>
          <w:sz w:val="20"/>
          <w:szCs w:val="20"/>
        </w:rPr>
        <w:t xml:space="preserve"> and subject to the agreement of the </w:t>
      </w:r>
      <w:r w:rsidRPr="002465B7">
        <w:rPr>
          <w:rFonts w:ascii="Arial" w:hAnsi="Arial" w:cs="Arial"/>
          <w:iCs/>
          <w:color w:val="auto"/>
          <w:sz w:val="20"/>
          <w:szCs w:val="20"/>
        </w:rPr>
        <w:t>Employer</w:t>
      </w:r>
      <w:r w:rsidR="008A7C09">
        <w:rPr>
          <w:rFonts w:ascii="Arial" w:hAnsi="Arial" w:cs="Arial"/>
          <w:color w:val="auto"/>
          <w:sz w:val="20"/>
          <w:szCs w:val="20"/>
        </w:rPr>
        <w:t xml:space="preserve">, the Contractor </w:t>
      </w:r>
      <w:r w:rsidRPr="002465B7">
        <w:rPr>
          <w:rFonts w:ascii="Arial" w:hAnsi="Arial" w:cs="Arial"/>
          <w:color w:val="auto"/>
          <w:sz w:val="20"/>
          <w:szCs w:val="20"/>
        </w:rPr>
        <w:t>s</w:t>
      </w:r>
      <w:r w:rsidR="008A7C09">
        <w:rPr>
          <w:rFonts w:ascii="Arial" w:hAnsi="Arial" w:cs="Arial"/>
          <w:color w:val="auto"/>
          <w:sz w:val="20"/>
          <w:szCs w:val="20"/>
        </w:rPr>
        <w:t>hall be</w:t>
      </w:r>
      <w:r w:rsidRPr="002465B7">
        <w:rPr>
          <w:rFonts w:ascii="Arial" w:hAnsi="Arial" w:cs="Arial"/>
          <w:color w:val="auto"/>
          <w:sz w:val="20"/>
          <w:szCs w:val="20"/>
        </w:rPr>
        <w:t xml:space="preserve"> relieved of its obligations under paragraph 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4.1. The </w:t>
      </w:r>
      <w:r w:rsidRPr="002465B7">
        <w:rPr>
          <w:rFonts w:ascii="Arial" w:hAnsi="Arial" w:cs="Arial"/>
          <w:iCs/>
          <w:color w:val="auto"/>
          <w:sz w:val="20"/>
          <w:szCs w:val="20"/>
        </w:rPr>
        <w:t>Employer</w:t>
      </w:r>
      <w:r w:rsidRPr="002465B7">
        <w:rPr>
          <w:rFonts w:ascii="Arial" w:hAnsi="Arial" w:cs="Arial"/>
          <w:color w:val="auto"/>
          <w:sz w:val="20"/>
          <w:szCs w:val="20"/>
        </w:rPr>
        <w:t xml:space="preserve"> may terminate </w:t>
      </w:r>
      <w:r w:rsidR="00D23360" w:rsidRPr="00D318D2">
        <w:rPr>
          <w:rFonts w:ascii="Arial" w:hAnsi="Arial" w:cs="Arial"/>
          <w:color w:val="auto"/>
          <w:sz w:val="20"/>
          <w:szCs w:val="20"/>
        </w:rPr>
        <w:t xml:space="preserve">the Contractor’s </w:t>
      </w:r>
      <w:r w:rsidR="00D23360" w:rsidRPr="00D23360">
        <w:rPr>
          <w:rFonts w:ascii="Arial" w:hAnsi="Arial" w:cs="Arial"/>
          <w:color w:val="auto"/>
          <w:sz w:val="20"/>
          <w:szCs w:val="20"/>
        </w:rPr>
        <w:t xml:space="preserve">employment under this Contract </w:t>
      </w:r>
      <w:r w:rsidRPr="002465B7">
        <w:rPr>
          <w:rFonts w:ascii="Arial" w:hAnsi="Arial" w:cs="Arial"/>
          <w:color w:val="auto"/>
          <w:sz w:val="20"/>
          <w:szCs w:val="20"/>
        </w:rPr>
        <w:t>if</w:t>
      </w:r>
      <w:r w:rsidR="00D23360" w:rsidRPr="00D23360">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6F0FBA">
      <w:pPr>
        <w:numPr>
          <w:ilvl w:val="0"/>
          <w:numId w:val="18"/>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Contractor fails to notify the </w:t>
      </w:r>
      <w:r w:rsidRPr="002465B7">
        <w:rPr>
          <w:rFonts w:ascii="Arial" w:hAnsi="Arial" w:cs="Arial"/>
          <w:iCs/>
          <w:color w:val="auto"/>
          <w:sz w:val="20"/>
          <w:szCs w:val="20"/>
        </w:rPr>
        <w:t>Employer</w:t>
      </w:r>
      <w:r w:rsidRPr="002465B7">
        <w:rPr>
          <w:rFonts w:ascii="Arial" w:hAnsi="Arial" w:cs="Arial"/>
          <w:color w:val="auto"/>
          <w:sz w:val="20"/>
          <w:szCs w:val="20"/>
        </w:rPr>
        <w:t xml:space="preserve"> of a Financial Distress Event in accordance with paragraph 2.2;</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6F0FBA">
      <w:pPr>
        <w:numPr>
          <w:ilvl w:val="0"/>
          <w:numId w:val="18"/>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w:t>
      </w:r>
      <w:r w:rsidRPr="002465B7">
        <w:rPr>
          <w:rFonts w:ascii="Arial" w:hAnsi="Arial" w:cs="Arial"/>
          <w:iCs/>
          <w:color w:val="auto"/>
          <w:sz w:val="20"/>
          <w:szCs w:val="20"/>
        </w:rPr>
        <w:t>Employer</w:t>
      </w:r>
      <w:r w:rsidRPr="002465B7">
        <w:rPr>
          <w:rFonts w:ascii="Arial" w:hAnsi="Arial" w:cs="Arial"/>
          <w:color w:val="auto"/>
          <w:sz w:val="20"/>
          <w:szCs w:val="20"/>
        </w:rPr>
        <w:t xml:space="preserve"> fails to agree a Financial Distress Service Continuity Plan (or any updated Financial Distress Service Continuity Plan) in accordance with paragraph 3 and/or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6F0FBA">
      <w:pPr>
        <w:numPr>
          <w:ilvl w:val="0"/>
          <w:numId w:val="18"/>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 Contractor fails to comply with the terms of the Financial Distress Service Continuity Plan (or any updated Financial Distress Service Continuity Plan) in accordance with paragraph 3.</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5.1. Without prejudice to the Contractor’s obligations and the </w:t>
      </w:r>
      <w:r w:rsidRPr="002465B7">
        <w:rPr>
          <w:rFonts w:ascii="Arial" w:hAnsi="Arial" w:cs="Arial"/>
          <w:iCs/>
          <w:color w:val="auto"/>
          <w:sz w:val="20"/>
          <w:szCs w:val="20"/>
        </w:rPr>
        <w:t>Employer</w:t>
      </w:r>
      <w:r w:rsidRPr="002465B7">
        <w:rPr>
          <w:rFonts w:ascii="Arial" w:hAnsi="Arial" w:cs="Arial"/>
          <w:color w:val="auto"/>
          <w:sz w:val="20"/>
          <w:szCs w:val="20"/>
        </w:rPr>
        <w: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5.1.1 </w:t>
      </w:r>
      <w:r w:rsidR="002465B7" w:rsidRPr="002465B7">
        <w:rPr>
          <w:rFonts w:ascii="Arial" w:hAnsi="Arial" w:cs="Arial"/>
          <w:color w:val="auto"/>
          <w:sz w:val="20"/>
          <w:szCs w:val="20"/>
        </w:rPr>
        <w:t>the Contractor</w:t>
      </w:r>
      <w:r w:rsidRPr="00D23360">
        <w:rPr>
          <w:rFonts w:ascii="Arial" w:hAnsi="Arial" w:cs="Arial"/>
          <w:color w:val="auto"/>
          <w:sz w:val="20"/>
          <w:szCs w:val="20"/>
        </w:rPr>
        <w:t xml:space="preserve"> </w:t>
      </w:r>
      <w:r w:rsidR="002465B7" w:rsidRPr="002465B7">
        <w:rPr>
          <w:rFonts w:ascii="Arial" w:hAnsi="Arial" w:cs="Arial"/>
          <w:color w:val="auto"/>
          <w:sz w:val="20"/>
          <w:szCs w:val="20"/>
        </w:rPr>
        <w:t>s</w:t>
      </w:r>
      <w:r w:rsidRPr="00D23360">
        <w:rPr>
          <w:rFonts w:ascii="Arial" w:hAnsi="Arial" w:cs="Arial"/>
          <w:color w:val="auto"/>
          <w:sz w:val="20"/>
          <w:szCs w:val="20"/>
        </w:rPr>
        <w:t>hall be</w:t>
      </w:r>
      <w:r w:rsidR="002465B7" w:rsidRPr="002465B7">
        <w:rPr>
          <w:rFonts w:ascii="Arial" w:hAnsi="Arial" w:cs="Arial"/>
          <w:color w:val="auto"/>
          <w:sz w:val="20"/>
          <w:szCs w:val="20"/>
        </w:rPr>
        <w:t xml:space="preserve"> relieved automatically of its obligations under paragraph 3</w:t>
      </w:r>
      <w:r w:rsidRPr="00D23360">
        <w:rPr>
          <w:rFonts w:ascii="Arial" w:hAnsi="Arial" w:cs="Arial"/>
          <w:color w:val="auto"/>
          <w:sz w:val="20"/>
          <w:szCs w:val="20"/>
        </w:rPr>
        <w:t>;</w:t>
      </w:r>
      <w:r w:rsidR="002465B7" w:rsidRPr="002465B7">
        <w:rPr>
          <w:rFonts w:ascii="Arial" w:hAnsi="Arial" w:cs="Arial"/>
          <w:color w:val="auto"/>
          <w:sz w:val="20"/>
          <w:szCs w:val="20"/>
        </w:rPr>
        <w:t xml:space="preserve"> and</w:t>
      </w:r>
    </w:p>
    <w:p w:rsidR="008A7C09" w:rsidRPr="002465B7" w:rsidRDefault="008A7C09" w:rsidP="00D23360">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5.1.2 </w:t>
      </w:r>
      <w:r w:rsidR="002465B7" w:rsidRPr="002465B7">
        <w:rPr>
          <w:rFonts w:ascii="Arial" w:hAnsi="Arial" w:cs="Arial"/>
          <w:color w:val="auto"/>
          <w:sz w:val="20"/>
          <w:szCs w:val="20"/>
        </w:rPr>
        <w:t xml:space="preserve">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s</w:t>
      </w:r>
      <w:r w:rsidRPr="00D23360">
        <w:rPr>
          <w:rFonts w:ascii="Arial" w:hAnsi="Arial" w:cs="Arial"/>
          <w:color w:val="auto"/>
          <w:sz w:val="20"/>
          <w:szCs w:val="20"/>
        </w:rPr>
        <w:t>hall</w:t>
      </w:r>
      <w:r w:rsidR="002465B7" w:rsidRPr="002465B7">
        <w:rPr>
          <w:rFonts w:ascii="Arial" w:hAnsi="Arial" w:cs="Arial"/>
          <w:color w:val="auto"/>
          <w:sz w:val="20"/>
          <w:szCs w:val="20"/>
        </w:rPr>
        <w:t xml:space="preserve"> not</w:t>
      </w:r>
      <w:r w:rsidRPr="00D23360">
        <w:rPr>
          <w:rFonts w:ascii="Arial" w:hAnsi="Arial" w:cs="Arial"/>
          <w:color w:val="auto"/>
          <w:sz w:val="20"/>
          <w:szCs w:val="20"/>
        </w:rPr>
        <w:t xml:space="preserve"> be</w:t>
      </w:r>
      <w:r w:rsidR="002465B7" w:rsidRPr="002465B7">
        <w:rPr>
          <w:rFonts w:ascii="Arial" w:hAnsi="Arial" w:cs="Arial"/>
          <w:color w:val="auto"/>
          <w:sz w:val="20"/>
          <w:szCs w:val="20"/>
        </w:rPr>
        <w:t xml:space="preserve"> entitled to require the Contractor to provide financial information in accordance with paragraph 2.3.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Contractor Credit current rating (long term) [ ]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Credit Rating Threshold   [ ] </w:t>
      </w:r>
    </w:p>
    <w:p w:rsidR="00D23360" w:rsidRPr="00D23360" w:rsidRDefault="00D23360">
      <w:pPr>
        <w:widowControl/>
        <w:rPr>
          <w:sz w:val="20"/>
          <w:szCs w:val="20"/>
        </w:rPr>
      </w:pPr>
      <w:r w:rsidRPr="00D23360">
        <w:rPr>
          <w:sz w:val="20"/>
          <w:szCs w:val="20"/>
        </w:rPr>
        <w:br w:type="page"/>
      </w:r>
    </w:p>
    <w:p w:rsidR="002465B7" w:rsidRDefault="002465B7">
      <w:pPr>
        <w:widowControl/>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Pr>
          <w:rStyle w:val="CharStyle57"/>
          <w:color w:val="000000"/>
        </w:rPr>
        <w:t>Agreement</w:t>
      </w:r>
      <w:r w:rsidR="008A7C09">
        <w:rPr>
          <w:color w:val="000000"/>
        </w:rPr>
        <w:t xml:space="preserve"> : this C</w:t>
      </w:r>
      <w:r>
        <w:rPr>
          <w:color w:val="000000"/>
        </w:rPr>
        <w:t>ontract;</w:t>
      </w:r>
    </w:p>
    <w:p w:rsidR="00B45808" w:rsidRDefault="00AD148A" w:rsidP="003C5E7D">
      <w:pPr>
        <w:pStyle w:val="Style10"/>
        <w:shd w:val="clear" w:color="auto" w:fill="auto"/>
        <w:spacing w:after="239" w:line="274" w:lineRule="exact"/>
        <w:ind w:left="426" w:right="382" w:firstLine="0"/>
      </w:pPr>
      <w:r>
        <w:rPr>
          <w:rStyle w:val="CharStyle57"/>
          <w:color w:val="000000"/>
        </w:rPr>
        <w:t>Processor Personnel</w:t>
      </w:r>
      <w:r>
        <w:rPr>
          <w:color w:val="000000"/>
        </w:rPr>
        <w:t xml:space="preserve"> : means all directors, officers, employees, agents, consultants and contractors of the Processor and/or of any Sub-Processor engaged in the performance of its obligations under this Agreement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Default="00AD148A" w:rsidP="003C5E7D">
      <w:pPr>
        <w:pStyle w:val="Style10"/>
        <w:shd w:val="clear" w:color="auto" w:fill="auto"/>
        <w:spacing w:after="180" w:line="274" w:lineRule="exact"/>
        <w:ind w:left="426" w:right="382" w:firstLine="0"/>
      </w:pPr>
      <w:r>
        <w:rPr>
          <w:color w:val="000000"/>
        </w:rPr>
        <w:t>Data Protection Legislation : (i) the GDPR, (ii) the DPA 2018 to the extent that it relates to processing of personal data and privacy; (iii) all applicable Law about the processing of personal data and privacy</w:t>
      </w:r>
      <w:r w:rsidR="00CC56F4">
        <w:rPr>
          <w:color w:val="000000"/>
        </w:rPr>
        <w:t xml:space="preserve"> </w:t>
      </w:r>
      <w:r w:rsidR="00CC56F4" w:rsidRPr="00A558D0">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Pr>
          <w:color w:val="000000"/>
        </w:rPr>
        <w:t>;</w:t>
      </w:r>
    </w:p>
    <w:p w:rsidR="00B45808" w:rsidRDefault="00AD148A" w:rsidP="003C5E7D">
      <w:pPr>
        <w:pStyle w:val="Style10"/>
        <w:shd w:val="clear" w:color="auto" w:fill="auto"/>
        <w:spacing w:after="184" w:line="274" w:lineRule="exact"/>
        <w:ind w:left="426" w:right="382" w:firstLine="0"/>
      </w:pPr>
      <w:r>
        <w:rPr>
          <w:color w:val="000000"/>
        </w:rPr>
        <w:t>Data Protection Impact Assessment : an assessment by the Controller of the impact of the envisaged processing on the protection of Personal Data.</w:t>
      </w:r>
    </w:p>
    <w:p w:rsidR="00B45808" w:rsidRDefault="008A7C09" w:rsidP="003C5E7D">
      <w:pPr>
        <w:pStyle w:val="Style10"/>
        <w:shd w:val="clear" w:color="auto" w:fill="auto"/>
        <w:spacing w:after="176" w:line="269" w:lineRule="exact"/>
        <w:ind w:left="426" w:right="382" w:firstLine="0"/>
      </w:pPr>
      <w:r>
        <w:rPr>
          <w:color w:val="000000"/>
        </w:rPr>
        <w:t>Controller</w:t>
      </w:r>
      <w:r w:rsidR="00AD148A">
        <w:rPr>
          <w:color w:val="000000"/>
        </w:rPr>
        <w:t>, Processor, Data Subject, Personal Data, P</w:t>
      </w:r>
      <w:r>
        <w:rPr>
          <w:color w:val="000000"/>
        </w:rPr>
        <w:t>ersonal Data Breach</w:t>
      </w:r>
      <w:r w:rsidR="00AD148A">
        <w:rPr>
          <w:color w:val="000000"/>
        </w:rPr>
        <w:t>, Data Protection Officer take the meaning</w:t>
      </w:r>
      <w:r>
        <w:rPr>
          <w:color w:val="000000"/>
        </w:rPr>
        <w:t>s</w:t>
      </w:r>
      <w:r w:rsidR="00AD148A">
        <w:rPr>
          <w:color w:val="000000"/>
        </w:rPr>
        <w:t xml:space="preserve"> given in the GDPR.</w:t>
      </w:r>
    </w:p>
    <w:p w:rsidR="00B45808" w:rsidRDefault="00AD148A" w:rsidP="003C5E7D">
      <w:pPr>
        <w:pStyle w:val="Style10"/>
        <w:shd w:val="clear" w:color="auto" w:fill="auto"/>
        <w:spacing w:after="180" w:line="274" w:lineRule="exact"/>
        <w:ind w:left="426" w:right="382" w:firstLine="0"/>
      </w:pPr>
      <w:r>
        <w:rPr>
          <w:color w:val="000000"/>
        </w:rPr>
        <w:t xml:space="preserve">Data Loss Event : any event that results, or may result, in unauthorised access to Personal Data held by the Processor under this </w:t>
      </w:r>
      <w:r w:rsidR="008A7C09">
        <w:rPr>
          <w:color w:val="000000"/>
        </w:rPr>
        <w:t>Contract</w:t>
      </w:r>
      <w:r>
        <w:rPr>
          <w:color w:val="000000"/>
        </w:rPr>
        <w:t xml:space="preserve">, and/or actual or potential loss and/or destruction of Personal Data in breach of this </w:t>
      </w:r>
      <w:r w:rsidR="008A7C09">
        <w:rPr>
          <w:color w:val="000000"/>
        </w:rPr>
        <w:t>Contract</w:t>
      </w:r>
      <w:r>
        <w:rPr>
          <w:color w:val="000000"/>
        </w:rPr>
        <w:t>, including any Personal Data Breach.</w:t>
      </w:r>
    </w:p>
    <w:p w:rsidR="00B45808" w:rsidRDefault="00AD148A" w:rsidP="003C5E7D">
      <w:pPr>
        <w:pStyle w:val="Style10"/>
        <w:shd w:val="clear" w:color="auto" w:fill="auto"/>
        <w:spacing w:after="239" w:line="274" w:lineRule="exact"/>
        <w:ind w:left="426" w:right="382" w:firstLine="0"/>
      </w:pPr>
      <w:r>
        <w:rPr>
          <w:color w:val="000000"/>
        </w:rPr>
        <w:t>Data Subject Request : a request made by, or on behalf of, a Data Subject in accordance with rights granted pursuant to the Data Protection Legislation to access their Personal Data.</w:t>
      </w:r>
    </w:p>
    <w:p w:rsidR="00B45808" w:rsidRDefault="00AD148A" w:rsidP="003C5E7D">
      <w:pPr>
        <w:pStyle w:val="Style10"/>
        <w:shd w:val="clear" w:color="auto" w:fill="auto"/>
        <w:spacing w:after="263" w:line="200" w:lineRule="exact"/>
        <w:ind w:left="426" w:right="382" w:firstLine="0"/>
      </w:pPr>
      <w:r>
        <w:rPr>
          <w:color w:val="000000"/>
        </w:rPr>
        <w:t>DPA 2018 : Data Protection Act 2018</w:t>
      </w:r>
    </w:p>
    <w:p w:rsidR="00B45808" w:rsidRDefault="00AD148A" w:rsidP="003C5E7D">
      <w:pPr>
        <w:pStyle w:val="Style10"/>
        <w:shd w:val="clear" w:color="auto" w:fill="auto"/>
        <w:spacing w:after="204" w:line="200" w:lineRule="exact"/>
        <w:ind w:left="426" w:right="382" w:firstLine="0"/>
      </w:pPr>
      <w:r>
        <w:rPr>
          <w:color w:val="000000"/>
        </w:rPr>
        <w:t>GDPR : the General Data Protection Regulation (Regulation (EU) 2016/679)</w:t>
      </w:r>
      <w:r w:rsidR="00CC56F4">
        <w:rPr>
          <w:color w:val="000000"/>
        </w:rPr>
        <w:t xml:space="preserve"> </w:t>
      </w:r>
      <w:r w:rsidR="00CC56F4"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45808" w:rsidRDefault="00AD148A" w:rsidP="003C5E7D">
      <w:pPr>
        <w:pStyle w:val="Style10"/>
        <w:shd w:val="clear" w:color="auto" w:fill="auto"/>
        <w:spacing w:after="239" w:line="274" w:lineRule="exact"/>
        <w:ind w:left="426" w:right="382" w:firstLine="0"/>
      </w:pPr>
      <w:r>
        <w:rPr>
          <w:color w:val="000000"/>
        </w:rPr>
        <w:t>Joint Controllers: where two or more Controllers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Pr>
          <w:color w:val="000000"/>
        </w:rPr>
        <w:t xml:space="preserve">Protective Measures : appropriate technical and organisational measures which may include: </w:t>
      </w:r>
      <w:proofErr w:type="spellStart"/>
      <w:r>
        <w:rPr>
          <w:color w:val="000000"/>
        </w:rPr>
        <w:t>pseudonymis</w:t>
      </w:r>
      <w:r w:rsidR="00BA694A">
        <w:rPr>
          <w:color w:val="000000"/>
        </w:rPr>
        <w:t>ation</w:t>
      </w:r>
      <w:proofErr w:type="spellEnd"/>
      <w:r w:rsidR="00BA694A">
        <w:rPr>
          <w:color w:val="000000"/>
        </w:rPr>
        <w:t xml:space="preserve"> and/or encryption of </w:t>
      </w:r>
      <w:r>
        <w:rPr>
          <w:color w:val="000000"/>
        </w:rPr>
        <w:t>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sidR="00203457" w:rsidRPr="00203457">
        <w:rPr>
          <w:color w:val="000000"/>
        </w:rPr>
        <w:t>[Guidance: insert schedule ref here]</w:t>
      </w:r>
      <w:r>
        <w:rPr>
          <w:color w:val="000000"/>
        </w:rPr>
        <w:t xml:space="preserve"> (Security).</w:t>
      </w:r>
    </w:p>
    <w:p w:rsidR="001E62C9" w:rsidRDefault="001E62C9"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39" w:line="274" w:lineRule="exact"/>
        <w:ind w:left="426" w:right="382" w:firstLine="0"/>
      </w:pPr>
      <w:r>
        <w:rPr>
          <w:color w:val="000000"/>
        </w:rPr>
        <w:lastRenderedPageBreak/>
        <w:t xml:space="preserve">Sub-processor : any third party appointed to process Personal Data on behalf of that Processor related to this </w:t>
      </w:r>
      <w:r w:rsidR="008A7C09">
        <w:rPr>
          <w:color w:val="000000"/>
        </w:rPr>
        <w:t>Contract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6F0FBA">
      <w:pPr>
        <w:pStyle w:val="Style10"/>
        <w:numPr>
          <w:ilvl w:val="0"/>
          <w:numId w:val="2"/>
        </w:numPr>
        <w:shd w:val="clear" w:color="auto" w:fill="auto"/>
        <w:tabs>
          <w:tab w:val="left" w:pos="394"/>
        </w:tabs>
        <w:spacing w:after="184" w:line="274" w:lineRule="exact"/>
        <w:ind w:left="426" w:right="382" w:firstLine="0"/>
      </w:pPr>
      <w:r>
        <w:rPr>
          <w:color w:val="000000"/>
        </w:rPr>
        <w:t>The Parties acknowledge that for the purposes of the Data Protection Legislation, the Employer is the Controller and the Contractor is the Processor unless otherwise specified in Schedule</w:t>
      </w:r>
    </w:p>
    <w:p w:rsidR="00B45808" w:rsidRDefault="00AD148A" w:rsidP="003C5E7D">
      <w:pPr>
        <w:pStyle w:val="Style10"/>
        <w:shd w:val="clear" w:color="auto" w:fill="auto"/>
        <w:spacing w:after="176" w:line="269" w:lineRule="exact"/>
        <w:ind w:left="426" w:right="382" w:firstLine="0"/>
      </w:pPr>
      <w:r>
        <w:rPr>
          <w:color w:val="000000"/>
        </w:rPr>
        <w:t xml:space="preserve">[X]. The only processing that the Processor is authorised to do is listed in Schedule [X] </w:t>
      </w:r>
      <w:r w:rsidR="00203457" w:rsidRPr="00203457">
        <w:rPr>
          <w:color w:val="000000"/>
        </w:rPr>
        <w:t>[Guidance: insert schedule ref here]</w:t>
      </w:r>
      <w:r w:rsidR="00203457">
        <w:rPr>
          <w:color w:val="000000"/>
        </w:rPr>
        <w:t xml:space="preserve"> </w:t>
      </w:r>
      <w:r>
        <w:rPr>
          <w:color w:val="000000"/>
        </w:rPr>
        <w:t>by the Controller and may not be determined by the Processor.</w:t>
      </w:r>
    </w:p>
    <w:p w:rsidR="00B45808" w:rsidRDefault="00AD148A" w:rsidP="006F0FBA">
      <w:pPr>
        <w:pStyle w:val="Style10"/>
        <w:numPr>
          <w:ilvl w:val="0"/>
          <w:numId w:val="2"/>
        </w:numPr>
        <w:shd w:val="clear" w:color="auto" w:fill="auto"/>
        <w:tabs>
          <w:tab w:val="left" w:pos="385"/>
        </w:tabs>
        <w:spacing w:after="180" w:line="274" w:lineRule="exact"/>
        <w:ind w:left="426" w:right="382" w:firstLine="0"/>
      </w:pPr>
      <w:r>
        <w:rPr>
          <w:color w:val="000000"/>
        </w:rPr>
        <w:t>The Processor shall notify the Controller immediately if it considers that any of the Controller's instructions infringe the Data Protection Legislation.</w:t>
      </w:r>
    </w:p>
    <w:p w:rsidR="00B45808" w:rsidRDefault="00AD148A" w:rsidP="006F0FBA">
      <w:pPr>
        <w:pStyle w:val="Style10"/>
        <w:numPr>
          <w:ilvl w:val="0"/>
          <w:numId w:val="2"/>
        </w:numPr>
        <w:shd w:val="clear" w:color="auto" w:fill="auto"/>
        <w:tabs>
          <w:tab w:val="left" w:pos="385"/>
        </w:tabs>
        <w:spacing w:after="180" w:line="274" w:lineRule="exact"/>
        <w:ind w:left="426" w:right="382" w:firstLine="0"/>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rsidR="00B45808" w:rsidRDefault="00AD148A" w:rsidP="006F0FBA">
      <w:pPr>
        <w:pStyle w:val="Style10"/>
        <w:numPr>
          <w:ilvl w:val="1"/>
          <w:numId w:val="2"/>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6F0FBA">
      <w:pPr>
        <w:pStyle w:val="Style10"/>
        <w:numPr>
          <w:ilvl w:val="1"/>
          <w:numId w:val="2"/>
        </w:numPr>
        <w:shd w:val="clear" w:color="auto" w:fill="auto"/>
        <w:tabs>
          <w:tab w:val="left" w:pos="346"/>
        </w:tabs>
        <w:spacing w:after="239" w:line="274" w:lineRule="exact"/>
        <w:ind w:left="426" w:right="382" w:firstLine="0"/>
      </w:pPr>
      <w:r>
        <w:rPr>
          <w:color w:val="000000"/>
        </w:rPr>
        <w:t xml:space="preserve">an assessment of the necessity and proportionality of the processing operations in relation to the </w:t>
      </w:r>
      <w:r w:rsidR="00203457">
        <w:rPr>
          <w:color w:val="000000"/>
        </w:rPr>
        <w:t>Orders</w:t>
      </w:r>
      <w:r>
        <w:rPr>
          <w:color w:val="000000"/>
        </w:rPr>
        <w:t>;</w:t>
      </w:r>
    </w:p>
    <w:p w:rsidR="00B45808" w:rsidRDefault="00AD148A" w:rsidP="006F0FBA">
      <w:pPr>
        <w:pStyle w:val="Style10"/>
        <w:numPr>
          <w:ilvl w:val="1"/>
          <w:numId w:val="2"/>
        </w:numPr>
        <w:shd w:val="clear" w:color="auto" w:fill="auto"/>
        <w:tabs>
          <w:tab w:val="left" w:pos="337"/>
        </w:tabs>
        <w:spacing w:after="199" w:line="200" w:lineRule="exact"/>
        <w:ind w:left="426" w:right="382" w:firstLine="0"/>
      </w:pPr>
      <w:r>
        <w:rPr>
          <w:color w:val="000000"/>
        </w:rPr>
        <w:t>an assessment of the risks to the rights and freedoms of Data Subjects; and</w:t>
      </w:r>
    </w:p>
    <w:p w:rsidR="00B45808" w:rsidRDefault="00AD148A" w:rsidP="006F0FBA">
      <w:pPr>
        <w:pStyle w:val="Style10"/>
        <w:numPr>
          <w:ilvl w:val="1"/>
          <w:numId w:val="2"/>
        </w:numPr>
        <w:shd w:val="clear" w:color="auto" w:fill="auto"/>
        <w:tabs>
          <w:tab w:val="left" w:pos="346"/>
        </w:tabs>
        <w:spacing w:after="180" w:line="274" w:lineRule="exact"/>
        <w:ind w:left="426" w:right="382" w:firstLine="0"/>
      </w:pPr>
      <w:r>
        <w:rPr>
          <w:color w:val="000000"/>
        </w:rPr>
        <w:t>the measures envisaged to address the risks, including safeguards, security measures and mechanisms to ensure the protection of Personal Data.</w:t>
      </w:r>
    </w:p>
    <w:p w:rsidR="00B45808" w:rsidRDefault="00AD148A" w:rsidP="006F0FBA">
      <w:pPr>
        <w:pStyle w:val="Style10"/>
        <w:numPr>
          <w:ilvl w:val="0"/>
          <w:numId w:val="2"/>
        </w:numPr>
        <w:shd w:val="clear" w:color="auto" w:fill="auto"/>
        <w:tabs>
          <w:tab w:val="left" w:pos="385"/>
        </w:tabs>
        <w:spacing w:after="184" w:line="274" w:lineRule="exact"/>
        <w:ind w:left="426" w:right="382" w:firstLine="0"/>
      </w:pPr>
      <w:r>
        <w:rPr>
          <w:color w:val="000000"/>
        </w:rPr>
        <w:t xml:space="preserve">The Processor shall, in relation to any Personal Data processed in connection with its obligations under this </w:t>
      </w:r>
      <w:r w:rsidR="008A7C09">
        <w:rPr>
          <w:color w:val="000000"/>
        </w:rPr>
        <w:t>Contract</w:t>
      </w:r>
      <w:r>
        <w:rPr>
          <w:color w:val="000000"/>
        </w:rPr>
        <w:t>:</w:t>
      </w:r>
    </w:p>
    <w:p w:rsidR="00B45808" w:rsidRDefault="00AD148A" w:rsidP="006F0FBA">
      <w:pPr>
        <w:pStyle w:val="Style10"/>
        <w:numPr>
          <w:ilvl w:val="1"/>
          <w:numId w:val="2"/>
        </w:numPr>
        <w:shd w:val="clear" w:color="auto" w:fill="auto"/>
        <w:tabs>
          <w:tab w:val="left" w:pos="356"/>
        </w:tabs>
        <w:spacing w:after="176" w:line="269" w:lineRule="exact"/>
        <w:ind w:left="426" w:right="382" w:firstLine="0"/>
        <w:jc w:val="both"/>
      </w:pPr>
      <w:r>
        <w:rPr>
          <w:color w:val="000000"/>
        </w:rPr>
        <w:t>process that Personal Data only in accordance with Schedule [ X ], unless the Processor is required to do otherwise by Law. If it is so required the Processor shall promptly notify the Controller before processing the Personal Data unless prohibited by Law;</w:t>
      </w:r>
    </w:p>
    <w:p w:rsidR="00B45808" w:rsidRDefault="00AD148A" w:rsidP="006F0FBA">
      <w:pPr>
        <w:pStyle w:val="Style10"/>
        <w:numPr>
          <w:ilvl w:val="1"/>
          <w:numId w:val="2"/>
        </w:numPr>
        <w:shd w:val="clear" w:color="auto" w:fill="auto"/>
        <w:tabs>
          <w:tab w:val="left" w:pos="356"/>
        </w:tabs>
        <w:spacing w:line="274" w:lineRule="exact"/>
        <w:ind w:left="426" w:right="382" w:firstLine="0"/>
      </w:pPr>
      <w:r>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45808" w:rsidRDefault="00AD148A" w:rsidP="006F0FBA">
      <w:pPr>
        <w:pStyle w:val="Style10"/>
        <w:numPr>
          <w:ilvl w:val="2"/>
          <w:numId w:val="2"/>
        </w:numPr>
        <w:shd w:val="clear" w:color="auto" w:fill="auto"/>
        <w:tabs>
          <w:tab w:val="left" w:pos="279"/>
        </w:tabs>
        <w:spacing w:line="509" w:lineRule="exact"/>
        <w:ind w:left="426" w:right="382" w:firstLine="0"/>
      </w:pPr>
      <w:r>
        <w:rPr>
          <w:color w:val="000000"/>
        </w:rPr>
        <w:t>nature of the data to be protected;</w:t>
      </w:r>
    </w:p>
    <w:p w:rsidR="00B45808" w:rsidRDefault="00AD148A" w:rsidP="006F0FBA">
      <w:pPr>
        <w:pStyle w:val="Style10"/>
        <w:numPr>
          <w:ilvl w:val="2"/>
          <w:numId w:val="2"/>
        </w:numPr>
        <w:shd w:val="clear" w:color="auto" w:fill="auto"/>
        <w:tabs>
          <w:tab w:val="left" w:pos="327"/>
        </w:tabs>
        <w:spacing w:line="509" w:lineRule="exact"/>
        <w:ind w:left="426" w:right="382" w:firstLine="0"/>
      </w:pPr>
      <w:r>
        <w:rPr>
          <w:color w:val="000000"/>
        </w:rPr>
        <w:t>harm that might result from a Data Loss Event;</w:t>
      </w:r>
    </w:p>
    <w:p w:rsidR="00B45808" w:rsidRDefault="00AD148A" w:rsidP="006F0FBA">
      <w:pPr>
        <w:pStyle w:val="Style10"/>
        <w:numPr>
          <w:ilvl w:val="2"/>
          <w:numId w:val="2"/>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6F0FBA">
      <w:pPr>
        <w:pStyle w:val="Style10"/>
        <w:numPr>
          <w:ilvl w:val="2"/>
          <w:numId w:val="2"/>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6F0FBA">
      <w:pPr>
        <w:pStyle w:val="Style10"/>
        <w:numPr>
          <w:ilvl w:val="1"/>
          <w:numId w:val="2"/>
        </w:numPr>
        <w:shd w:val="clear" w:color="auto" w:fill="auto"/>
        <w:tabs>
          <w:tab w:val="left" w:pos="337"/>
        </w:tabs>
        <w:spacing w:after="199" w:line="200" w:lineRule="exact"/>
        <w:ind w:left="426" w:right="382" w:firstLine="0"/>
      </w:pPr>
      <w:r>
        <w:rPr>
          <w:color w:val="000000"/>
        </w:rPr>
        <w:lastRenderedPageBreak/>
        <w:t>ensure that :</w:t>
      </w:r>
    </w:p>
    <w:p w:rsidR="00B45808" w:rsidRDefault="00AD148A" w:rsidP="006F0FBA">
      <w:pPr>
        <w:pStyle w:val="Style10"/>
        <w:numPr>
          <w:ilvl w:val="2"/>
          <w:numId w:val="2"/>
        </w:numPr>
        <w:shd w:val="clear" w:color="auto" w:fill="auto"/>
        <w:tabs>
          <w:tab w:val="left" w:pos="284"/>
        </w:tabs>
        <w:spacing w:after="180" w:line="274" w:lineRule="exact"/>
        <w:ind w:left="426" w:right="382" w:firstLine="0"/>
      </w:pPr>
      <w:r>
        <w:rPr>
          <w:color w:val="000000"/>
        </w:rPr>
        <w:t xml:space="preserve">the Processor Personnel do not process Personal Data except in accordance with this </w:t>
      </w:r>
      <w:r w:rsidR="008A7C09">
        <w:rPr>
          <w:color w:val="000000"/>
        </w:rPr>
        <w:t>Contract</w:t>
      </w:r>
      <w:r>
        <w:rPr>
          <w:color w:val="000000"/>
        </w:rPr>
        <w:t xml:space="preserve"> (and in particular Schedule </w:t>
      </w:r>
      <w:r w:rsidR="00203457">
        <w:rPr>
          <w:color w:val="000000"/>
        </w:rPr>
        <w:t>[</w:t>
      </w:r>
      <w:r>
        <w:rPr>
          <w:color w:val="000000"/>
        </w:rPr>
        <w:t>X</w:t>
      </w:r>
      <w:r w:rsidR="00203457">
        <w:rPr>
          <w:color w:val="000000"/>
        </w:rPr>
        <w:t xml:space="preserve">] </w:t>
      </w:r>
      <w:r w:rsidR="00203457" w:rsidRPr="00E30E77">
        <w:t>[Guidance: insert schedule ref here]</w:t>
      </w:r>
      <w:r>
        <w:rPr>
          <w:color w:val="000000"/>
        </w:rPr>
        <w:t>);</w:t>
      </w:r>
    </w:p>
    <w:p w:rsidR="00B45808" w:rsidRDefault="00AD148A" w:rsidP="006F0FBA">
      <w:pPr>
        <w:pStyle w:val="Style10"/>
        <w:numPr>
          <w:ilvl w:val="2"/>
          <w:numId w:val="2"/>
        </w:numPr>
        <w:shd w:val="clear" w:color="auto" w:fill="auto"/>
        <w:tabs>
          <w:tab w:val="left" w:pos="327"/>
        </w:tabs>
        <w:spacing w:after="239" w:line="274" w:lineRule="exact"/>
        <w:ind w:left="426" w:right="382" w:firstLine="0"/>
      </w:pPr>
      <w:r>
        <w:rPr>
          <w:color w:val="000000"/>
        </w:rPr>
        <w:t>it takes all reasonable steps to ensure the reliability and integrity of any Processor Personnel who have access to the Personal Data and ensure that they:</w:t>
      </w:r>
    </w:p>
    <w:p w:rsidR="00B45808" w:rsidRDefault="00AD148A" w:rsidP="006F0FBA">
      <w:pPr>
        <w:pStyle w:val="Style10"/>
        <w:numPr>
          <w:ilvl w:val="3"/>
          <w:numId w:val="2"/>
        </w:numPr>
        <w:shd w:val="clear" w:color="auto" w:fill="auto"/>
        <w:tabs>
          <w:tab w:val="left" w:pos="370"/>
        </w:tabs>
        <w:spacing w:after="208" w:line="200" w:lineRule="exact"/>
        <w:ind w:left="426" w:right="382" w:firstLine="0"/>
      </w:pPr>
      <w:r>
        <w:rPr>
          <w:color w:val="000000"/>
        </w:rPr>
        <w:t>are aware of and comply with the Processor's duties under this clause;</w:t>
      </w:r>
    </w:p>
    <w:p w:rsidR="00B45808" w:rsidRDefault="00AD148A" w:rsidP="006F0FBA">
      <w:pPr>
        <w:pStyle w:val="Style10"/>
        <w:numPr>
          <w:ilvl w:val="3"/>
          <w:numId w:val="2"/>
        </w:numPr>
        <w:shd w:val="clear" w:color="auto" w:fill="auto"/>
        <w:tabs>
          <w:tab w:val="left" w:pos="370"/>
        </w:tabs>
        <w:spacing w:after="176" w:line="269" w:lineRule="exact"/>
        <w:ind w:left="426" w:right="382" w:firstLine="0"/>
      </w:pPr>
      <w:r>
        <w:rPr>
          <w:color w:val="000000"/>
        </w:rPr>
        <w:t>are subject to appropriate confidentiality undertakings with the Processor or any Sub- processor;</w:t>
      </w:r>
    </w:p>
    <w:p w:rsidR="00B45808" w:rsidRDefault="00AD148A" w:rsidP="006F0FBA">
      <w:pPr>
        <w:pStyle w:val="Style10"/>
        <w:numPr>
          <w:ilvl w:val="3"/>
          <w:numId w:val="2"/>
        </w:numPr>
        <w:shd w:val="clear" w:color="auto" w:fill="auto"/>
        <w:tabs>
          <w:tab w:val="left" w:pos="394"/>
        </w:tabs>
        <w:spacing w:after="180" w:line="274" w:lineRule="exact"/>
        <w:ind w:left="426" w:right="382" w:firstLine="0"/>
      </w:pPr>
      <w:r>
        <w:rPr>
          <w:color w:val="000000"/>
        </w:rPr>
        <w:t xml:space="preserve">are informed of the confidential nature of the Personal Data and do not publish, disclose or divulge any of the Personal Data to any third Party unless directed in writing to do so by the Controller or as otherwise permitted by this </w:t>
      </w:r>
      <w:r w:rsidR="008A7C09">
        <w:rPr>
          <w:color w:val="000000"/>
        </w:rPr>
        <w:t>Contract</w:t>
      </w:r>
      <w:r>
        <w:rPr>
          <w:color w:val="000000"/>
        </w:rPr>
        <w:t>; and</w:t>
      </w:r>
    </w:p>
    <w:p w:rsidR="00B45808" w:rsidRDefault="00AD148A" w:rsidP="006F0FBA">
      <w:pPr>
        <w:pStyle w:val="Style10"/>
        <w:numPr>
          <w:ilvl w:val="3"/>
          <w:numId w:val="2"/>
        </w:numPr>
        <w:shd w:val="clear" w:color="auto" w:fill="auto"/>
        <w:tabs>
          <w:tab w:val="left" w:pos="390"/>
        </w:tabs>
        <w:spacing w:after="180" w:line="274" w:lineRule="exact"/>
        <w:ind w:left="426" w:right="382" w:firstLine="0"/>
      </w:pPr>
      <w:r>
        <w:rPr>
          <w:color w:val="000000"/>
        </w:rPr>
        <w:t>have undergone adequate training in the use, care, protection and handling of Personal Data; and</w:t>
      </w:r>
    </w:p>
    <w:p w:rsidR="00B45808" w:rsidRDefault="00AD148A" w:rsidP="006F0FBA">
      <w:pPr>
        <w:pStyle w:val="Style10"/>
        <w:numPr>
          <w:ilvl w:val="4"/>
          <w:numId w:val="2"/>
        </w:numPr>
        <w:shd w:val="clear" w:color="auto" w:fill="auto"/>
        <w:tabs>
          <w:tab w:val="left" w:pos="356"/>
        </w:tabs>
        <w:spacing w:after="180" w:line="274" w:lineRule="exact"/>
        <w:ind w:left="426" w:right="382" w:firstLine="0"/>
      </w:pPr>
      <w:r>
        <w:rPr>
          <w:color w:val="000000"/>
        </w:rPr>
        <w:t xml:space="preserve">not transfer Personal Data outside of the </w:t>
      </w:r>
      <w:r w:rsidR="00CC56F4">
        <w:rPr>
          <w:color w:val="000000"/>
        </w:rPr>
        <w:t>UK</w:t>
      </w:r>
      <w:r>
        <w:rPr>
          <w:color w:val="000000"/>
        </w:rPr>
        <w:t xml:space="preserve"> unless the prior written consent of the Controller has been obtained and the following conditions are fulfilled:</w:t>
      </w:r>
    </w:p>
    <w:p w:rsidR="00B45808" w:rsidRDefault="00AD148A" w:rsidP="006F0FBA">
      <w:pPr>
        <w:pStyle w:val="Style10"/>
        <w:numPr>
          <w:ilvl w:val="5"/>
          <w:numId w:val="2"/>
        </w:numPr>
        <w:shd w:val="clear" w:color="auto" w:fill="auto"/>
        <w:tabs>
          <w:tab w:val="left" w:pos="279"/>
        </w:tabs>
        <w:spacing w:after="239" w:line="274" w:lineRule="exact"/>
        <w:ind w:left="426" w:right="382" w:firstLine="0"/>
        <w:jc w:val="both"/>
      </w:pPr>
      <w:r>
        <w:rPr>
          <w:color w:val="000000"/>
        </w:rPr>
        <w:t xml:space="preserve">the Controller or the Processor has provided appropriate safeguards in relation to the transfer (in </w:t>
      </w:r>
      <w:r w:rsidR="009775A8">
        <w:rPr>
          <w:color w:val="000000"/>
        </w:rPr>
        <w:t>accordance with GDPR Article 46</w:t>
      </w:r>
      <w:r>
        <w:rPr>
          <w:color w:val="000000"/>
        </w:rPr>
        <w:t>) as determined by the Controller;</w:t>
      </w:r>
    </w:p>
    <w:p w:rsidR="00B45808" w:rsidRDefault="00AD148A" w:rsidP="006F0FBA">
      <w:pPr>
        <w:pStyle w:val="Style10"/>
        <w:numPr>
          <w:ilvl w:val="5"/>
          <w:numId w:val="2"/>
        </w:numPr>
        <w:shd w:val="clear" w:color="auto" w:fill="auto"/>
        <w:tabs>
          <w:tab w:val="left" w:pos="318"/>
        </w:tabs>
        <w:spacing w:after="204" w:line="200" w:lineRule="exact"/>
        <w:ind w:left="426" w:right="382" w:firstLine="0"/>
      </w:pPr>
      <w:r>
        <w:rPr>
          <w:color w:val="000000"/>
        </w:rPr>
        <w:t>the Data Subject has enforceable rights and effective legal remedies;</w:t>
      </w:r>
    </w:p>
    <w:p w:rsidR="00B45808" w:rsidRDefault="00AD148A" w:rsidP="006F0FBA">
      <w:pPr>
        <w:pStyle w:val="Style10"/>
        <w:numPr>
          <w:ilvl w:val="5"/>
          <w:numId w:val="2"/>
        </w:numPr>
        <w:shd w:val="clear" w:color="auto" w:fill="auto"/>
        <w:tabs>
          <w:tab w:val="left" w:pos="370"/>
        </w:tabs>
        <w:spacing w:after="180" w:line="274" w:lineRule="exact"/>
        <w:ind w:left="426" w:right="382" w:firstLine="0"/>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45808" w:rsidRDefault="00AD148A" w:rsidP="006F0FBA">
      <w:pPr>
        <w:pStyle w:val="Style10"/>
        <w:numPr>
          <w:ilvl w:val="5"/>
          <w:numId w:val="2"/>
        </w:numPr>
        <w:shd w:val="clear" w:color="auto" w:fill="auto"/>
        <w:tabs>
          <w:tab w:val="left" w:pos="380"/>
        </w:tabs>
        <w:spacing w:after="180" w:line="274" w:lineRule="exact"/>
        <w:ind w:left="426" w:right="382" w:firstLine="0"/>
      </w:pPr>
      <w:r>
        <w:rPr>
          <w:color w:val="000000"/>
        </w:rPr>
        <w:t>the Processor complies with any reasonable instructions notified to it in advance by the Controller with respect to the processing of the Personal Data;</w:t>
      </w:r>
    </w:p>
    <w:p w:rsidR="00B45808" w:rsidRDefault="00AD148A" w:rsidP="006F0FBA">
      <w:pPr>
        <w:pStyle w:val="Style10"/>
        <w:numPr>
          <w:ilvl w:val="4"/>
          <w:numId w:val="2"/>
        </w:numPr>
        <w:shd w:val="clear" w:color="auto" w:fill="auto"/>
        <w:tabs>
          <w:tab w:val="left" w:pos="351"/>
        </w:tabs>
        <w:spacing w:line="274" w:lineRule="exact"/>
        <w:ind w:left="426" w:right="382" w:firstLine="0"/>
        <w:jc w:val="both"/>
      </w:pPr>
      <w:r>
        <w:rPr>
          <w:color w:val="000000"/>
        </w:rPr>
        <w:t xml:space="preserve">at the written direction of the Controller, delete or return Personal Data (and any copies of it) to the Controller on termination of the </w:t>
      </w:r>
      <w:r w:rsidR="008A7C09">
        <w:rPr>
          <w:color w:val="000000"/>
        </w:rPr>
        <w:t>Contract</w:t>
      </w:r>
      <w:r>
        <w:rPr>
          <w:color w:val="000000"/>
        </w:rPr>
        <w:t xml:space="preserve"> unless the Processor is required by Law to retain the Personal Data.</w:t>
      </w:r>
    </w:p>
    <w:p w:rsidR="00B45808" w:rsidRDefault="00AD148A" w:rsidP="003C5E7D">
      <w:pPr>
        <w:pStyle w:val="Style10"/>
        <w:shd w:val="clear" w:color="auto" w:fill="auto"/>
        <w:spacing w:line="514" w:lineRule="exact"/>
        <w:ind w:left="426" w:right="382" w:firstLine="0"/>
      </w:pPr>
      <w:r>
        <w:rPr>
          <w:color w:val="000000"/>
        </w:rPr>
        <w:t>1.5 Subject to clause 1.6, the Processor shall notify the Controller immediately if it:</w:t>
      </w:r>
    </w:p>
    <w:p w:rsidR="00B45808" w:rsidRDefault="00AD148A" w:rsidP="006F0FBA">
      <w:pPr>
        <w:pStyle w:val="Style10"/>
        <w:numPr>
          <w:ilvl w:val="0"/>
          <w:numId w:val="3"/>
        </w:numPr>
        <w:shd w:val="clear" w:color="auto" w:fill="auto"/>
        <w:tabs>
          <w:tab w:val="left" w:pos="351"/>
        </w:tabs>
        <w:spacing w:line="514" w:lineRule="exact"/>
        <w:ind w:left="426" w:right="382" w:firstLine="0"/>
      </w:pPr>
      <w:r>
        <w:rPr>
          <w:color w:val="000000"/>
        </w:rPr>
        <w:t>receives a Data Subject Request (or purported Data Subject Request);</w:t>
      </w:r>
    </w:p>
    <w:p w:rsidR="00B45808" w:rsidRDefault="00AD148A" w:rsidP="006F0FBA">
      <w:pPr>
        <w:pStyle w:val="Style10"/>
        <w:numPr>
          <w:ilvl w:val="0"/>
          <w:numId w:val="3"/>
        </w:numPr>
        <w:shd w:val="clear" w:color="auto" w:fill="auto"/>
        <w:tabs>
          <w:tab w:val="left" w:pos="351"/>
        </w:tabs>
        <w:spacing w:after="240" w:line="514" w:lineRule="exact"/>
        <w:ind w:left="425" w:right="380" w:firstLine="0"/>
      </w:pPr>
      <w:r>
        <w:rPr>
          <w:color w:val="000000"/>
        </w:rPr>
        <w:t>receives a request to rectify, block or erase any Personal Data;</w:t>
      </w:r>
    </w:p>
    <w:p w:rsidR="00B45808" w:rsidRPr="001E62C9" w:rsidRDefault="00AD148A" w:rsidP="006F0FBA">
      <w:pPr>
        <w:pStyle w:val="Style10"/>
        <w:numPr>
          <w:ilvl w:val="0"/>
          <w:numId w:val="3"/>
        </w:numPr>
        <w:shd w:val="clear" w:color="auto" w:fill="auto"/>
        <w:tabs>
          <w:tab w:val="left" w:pos="346"/>
        </w:tabs>
        <w:spacing w:line="274" w:lineRule="exact"/>
        <w:ind w:left="426" w:right="382" w:firstLine="0"/>
      </w:pPr>
      <w:r>
        <w:rPr>
          <w:color w:val="000000"/>
        </w:rPr>
        <w:t>receives any other request, complaint or communication relating to either Party's obligations under the Data Protection Legislation;</w:t>
      </w:r>
    </w:p>
    <w:p w:rsidR="001E62C9" w:rsidRDefault="001E62C9" w:rsidP="003C5E7D">
      <w:pPr>
        <w:widowControl/>
        <w:ind w:left="426" w:right="382"/>
      </w:pPr>
      <w:r>
        <w:br w:type="page"/>
      </w:r>
    </w:p>
    <w:p w:rsidR="00B45808" w:rsidRPr="0082767F" w:rsidRDefault="00AD148A" w:rsidP="006F0FBA">
      <w:pPr>
        <w:pStyle w:val="Style10"/>
        <w:numPr>
          <w:ilvl w:val="0"/>
          <w:numId w:val="3"/>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 xml:space="preserve">receives any communication from the Information Commissioner or any other regulatory authority in connection with Personal Data processed under this </w:t>
      </w:r>
      <w:r w:rsidR="008A7C09">
        <w:rPr>
          <w:color w:val="000000"/>
          <w:sz w:val="21"/>
          <w:szCs w:val="21"/>
        </w:rPr>
        <w:t>Contract</w:t>
      </w:r>
      <w:r w:rsidRPr="0082767F">
        <w:rPr>
          <w:color w:val="000000"/>
          <w:sz w:val="21"/>
          <w:szCs w:val="21"/>
        </w:rPr>
        <w:t>;</w:t>
      </w:r>
    </w:p>
    <w:p w:rsidR="00B45808" w:rsidRPr="0082767F" w:rsidRDefault="00AD148A" w:rsidP="006F0FBA">
      <w:pPr>
        <w:pStyle w:val="Style10"/>
        <w:numPr>
          <w:ilvl w:val="0"/>
          <w:numId w:val="3"/>
        </w:numPr>
        <w:shd w:val="clear" w:color="auto" w:fill="auto"/>
        <w:tabs>
          <w:tab w:val="left" w:pos="366"/>
        </w:tabs>
        <w:spacing w:after="239" w:line="274" w:lineRule="exact"/>
        <w:ind w:left="426" w:right="382" w:firstLine="0"/>
        <w:rPr>
          <w:sz w:val="21"/>
          <w:szCs w:val="21"/>
        </w:rPr>
      </w:pPr>
      <w:r w:rsidRPr="0082767F">
        <w:rPr>
          <w:color w:val="000000"/>
          <w:sz w:val="21"/>
          <w:szCs w:val="21"/>
        </w:rPr>
        <w:t>receives a request from any third Party for disclosure of Personal Data where compliance with such request is required or purported to be required by Law; or</w:t>
      </w:r>
    </w:p>
    <w:p w:rsidR="00B45808" w:rsidRPr="0082767F" w:rsidRDefault="00AD148A" w:rsidP="006F0FBA">
      <w:pPr>
        <w:pStyle w:val="Style10"/>
        <w:numPr>
          <w:ilvl w:val="0"/>
          <w:numId w:val="3"/>
        </w:numPr>
        <w:shd w:val="clear" w:color="auto" w:fill="auto"/>
        <w:tabs>
          <w:tab w:val="left" w:pos="289"/>
        </w:tabs>
        <w:spacing w:after="199" w:line="200" w:lineRule="exact"/>
        <w:ind w:left="426" w:right="382" w:firstLine="0"/>
        <w:rPr>
          <w:sz w:val="21"/>
          <w:szCs w:val="21"/>
        </w:rPr>
      </w:pPr>
      <w:r w:rsidRPr="0082767F">
        <w:rPr>
          <w:color w:val="000000"/>
          <w:sz w:val="21"/>
          <w:szCs w:val="21"/>
        </w:rPr>
        <w:t>becomes aware of a Data Loss Event.</w:t>
      </w:r>
    </w:p>
    <w:p w:rsidR="00B45808" w:rsidRPr="0082767F" w:rsidRDefault="00AD148A" w:rsidP="006F0FBA">
      <w:pPr>
        <w:pStyle w:val="Style10"/>
        <w:numPr>
          <w:ilvl w:val="0"/>
          <w:numId w:val="4"/>
        </w:numPr>
        <w:shd w:val="clear" w:color="auto" w:fill="auto"/>
        <w:tabs>
          <w:tab w:val="left" w:pos="380"/>
        </w:tabs>
        <w:spacing w:after="180" w:line="274" w:lineRule="exact"/>
        <w:ind w:left="426" w:right="382" w:firstLine="0"/>
        <w:rPr>
          <w:sz w:val="21"/>
          <w:szCs w:val="21"/>
        </w:rPr>
      </w:pPr>
      <w:r w:rsidRPr="0082767F">
        <w:rPr>
          <w:color w:val="000000"/>
          <w:sz w:val="21"/>
          <w:szCs w:val="21"/>
        </w:rPr>
        <w:t>The Processor's obligation to notify under clause 1.5 shall include the provision of further information to the Controller in phases, as details become available.</w:t>
      </w:r>
    </w:p>
    <w:p w:rsidR="00B45808" w:rsidRPr="0082767F" w:rsidRDefault="00AD148A" w:rsidP="006F0FBA">
      <w:pPr>
        <w:pStyle w:val="Style10"/>
        <w:numPr>
          <w:ilvl w:val="0"/>
          <w:numId w:val="4"/>
        </w:numPr>
        <w:shd w:val="clear" w:color="auto" w:fill="auto"/>
        <w:tabs>
          <w:tab w:val="left" w:pos="385"/>
        </w:tabs>
        <w:spacing w:after="239" w:line="274" w:lineRule="exact"/>
        <w:ind w:left="426" w:right="382" w:firstLine="0"/>
        <w:rPr>
          <w:sz w:val="21"/>
          <w:szCs w:val="21"/>
        </w:rPr>
      </w:pPr>
      <w:r w:rsidRPr="0082767F">
        <w:rPr>
          <w:color w:val="000000"/>
          <w:sz w:val="21"/>
          <w:szCs w:val="21"/>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B45808" w:rsidRPr="0082767F" w:rsidRDefault="00AD148A" w:rsidP="006F0FBA">
      <w:pPr>
        <w:pStyle w:val="Style10"/>
        <w:numPr>
          <w:ilvl w:val="1"/>
          <w:numId w:val="4"/>
        </w:numPr>
        <w:shd w:val="clear" w:color="auto" w:fill="auto"/>
        <w:tabs>
          <w:tab w:val="left" w:pos="342"/>
        </w:tabs>
        <w:spacing w:after="208" w:line="200" w:lineRule="exact"/>
        <w:ind w:left="426" w:right="382" w:firstLine="0"/>
        <w:rPr>
          <w:sz w:val="21"/>
          <w:szCs w:val="21"/>
        </w:rPr>
      </w:pPr>
      <w:r w:rsidRPr="0082767F">
        <w:rPr>
          <w:color w:val="000000"/>
          <w:sz w:val="21"/>
          <w:szCs w:val="21"/>
        </w:rPr>
        <w:t>the Controller with full details and copies of the complaint, communication or request;</w:t>
      </w:r>
    </w:p>
    <w:p w:rsidR="00B45808" w:rsidRPr="0082767F" w:rsidRDefault="00AD148A" w:rsidP="006F0FBA">
      <w:pPr>
        <w:pStyle w:val="Style10"/>
        <w:numPr>
          <w:ilvl w:val="1"/>
          <w:numId w:val="4"/>
        </w:numPr>
        <w:shd w:val="clear" w:color="auto" w:fill="auto"/>
        <w:tabs>
          <w:tab w:val="left" w:pos="351"/>
        </w:tabs>
        <w:spacing w:after="235" w:line="269" w:lineRule="exact"/>
        <w:ind w:left="426" w:right="382" w:firstLine="0"/>
        <w:rPr>
          <w:sz w:val="21"/>
          <w:szCs w:val="21"/>
        </w:rPr>
      </w:pPr>
      <w:r w:rsidRPr="0082767F">
        <w:rPr>
          <w:color w:val="000000"/>
          <w:sz w:val="21"/>
          <w:szCs w:val="21"/>
        </w:rPr>
        <w:t>such assistance as is reasonably requested by the Controller to enable the Controller to comply with a Data Subject Request within the relevant timescales set out in the Data Protection Legislation;</w:t>
      </w:r>
    </w:p>
    <w:p w:rsidR="00B45808" w:rsidRPr="0082767F" w:rsidRDefault="00AD148A" w:rsidP="006F0FBA">
      <w:pPr>
        <w:pStyle w:val="Style10"/>
        <w:numPr>
          <w:ilvl w:val="1"/>
          <w:numId w:val="4"/>
        </w:numPr>
        <w:shd w:val="clear" w:color="auto" w:fill="auto"/>
        <w:tabs>
          <w:tab w:val="left" w:pos="332"/>
        </w:tabs>
        <w:spacing w:after="263" w:line="200" w:lineRule="exact"/>
        <w:ind w:left="426" w:right="382" w:firstLine="0"/>
        <w:rPr>
          <w:sz w:val="21"/>
          <w:szCs w:val="21"/>
        </w:rPr>
      </w:pPr>
      <w:r w:rsidRPr="0082767F">
        <w:rPr>
          <w:color w:val="000000"/>
          <w:sz w:val="21"/>
          <w:szCs w:val="21"/>
        </w:rPr>
        <w:t>the Controller, at its request, with any Personal Data it holds in relation to a Data Subject;</w:t>
      </w:r>
    </w:p>
    <w:p w:rsidR="00B45808" w:rsidRPr="0082767F" w:rsidRDefault="00AD148A" w:rsidP="006F0FBA">
      <w:pPr>
        <w:pStyle w:val="Style10"/>
        <w:numPr>
          <w:ilvl w:val="1"/>
          <w:numId w:val="4"/>
        </w:numPr>
        <w:shd w:val="clear" w:color="auto" w:fill="auto"/>
        <w:tabs>
          <w:tab w:val="left" w:pos="346"/>
        </w:tabs>
        <w:spacing w:after="204" w:line="200" w:lineRule="exact"/>
        <w:ind w:left="426" w:right="382" w:firstLine="0"/>
        <w:rPr>
          <w:sz w:val="21"/>
          <w:szCs w:val="21"/>
        </w:rPr>
      </w:pPr>
      <w:r w:rsidRPr="0082767F">
        <w:rPr>
          <w:color w:val="000000"/>
          <w:sz w:val="21"/>
          <w:szCs w:val="21"/>
        </w:rPr>
        <w:t>assistance as requested by the Controller following any Data Loss Event;</w:t>
      </w:r>
    </w:p>
    <w:p w:rsidR="00B45808" w:rsidRPr="0082767F" w:rsidRDefault="00AD148A" w:rsidP="006F0FBA">
      <w:pPr>
        <w:pStyle w:val="Style10"/>
        <w:numPr>
          <w:ilvl w:val="1"/>
          <w:numId w:val="4"/>
        </w:numPr>
        <w:shd w:val="clear" w:color="auto" w:fill="auto"/>
        <w:tabs>
          <w:tab w:val="left" w:pos="351"/>
        </w:tabs>
        <w:spacing w:after="184" w:line="274" w:lineRule="exact"/>
        <w:ind w:left="426" w:right="382" w:firstLine="0"/>
        <w:rPr>
          <w:sz w:val="21"/>
          <w:szCs w:val="21"/>
        </w:rPr>
      </w:pPr>
      <w:r w:rsidRPr="0082767F">
        <w:rPr>
          <w:color w:val="000000"/>
          <w:sz w:val="21"/>
          <w:szCs w:val="21"/>
        </w:rPr>
        <w:t>assistance as requested by the Controller with respect to any request from the Information Commissioner's Office, or any consultation by the Controller with the Information Commissioner's Office.</w:t>
      </w:r>
    </w:p>
    <w:p w:rsidR="00B45808" w:rsidRPr="0082767F" w:rsidRDefault="00AD148A" w:rsidP="006F0FBA">
      <w:pPr>
        <w:pStyle w:val="Style10"/>
        <w:numPr>
          <w:ilvl w:val="0"/>
          <w:numId w:val="4"/>
        </w:numPr>
        <w:shd w:val="clear" w:color="auto" w:fill="auto"/>
        <w:tabs>
          <w:tab w:val="left" w:pos="385"/>
        </w:tabs>
        <w:spacing w:after="235" w:line="269" w:lineRule="exact"/>
        <w:ind w:left="426" w:right="382" w:firstLine="0"/>
        <w:rPr>
          <w:sz w:val="21"/>
          <w:szCs w:val="21"/>
        </w:rPr>
      </w:pPr>
      <w:r w:rsidRPr="0082767F">
        <w:rPr>
          <w:color w:val="000000"/>
          <w:sz w:val="21"/>
          <w:szCs w:val="21"/>
        </w:rPr>
        <w:t>The Processor shall maintain complete and accurate records and information to demonstrate its compliance with this clause. This requirement does not apply where the Processor employs fewer than 250 staff, unless:</w:t>
      </w:r>
    </w:p>
    <w:p w:rsidR="00B45808" w:rsidRPr="0082767F" w:rsidRDefault="00AD148A" w:rsidP="006F0FBA">
      <w:pPr>
        <w:pStyle w:val="Style10"/>
        <w:numPr>
          <w:ilvl w:val="1"/>
          <w:numId w:val="4"/>
        </w:numPr>
        <w:shd w:val="clear" w:color="auto" w:fill="auto"/>
        <w:tabs>
          <w:tab w:val="left" w:pos="342"/>
        </w:tabs>
        <w:spacing w:after="204" w:line="200" w:lineRule="exact"/>
        <w:ind w:left="426" w:right="382" w:firstLine="0"/>
        <w:rPr>
          <w:sz w:val="21"/>
          <w:szCs w:val="21"/>
        </w:rPr>
      </w:pPr>
      <w:r w:rsidRPr="0082767F">
        <w:rPr>
          <w:color w:val="000000"/>
          <w:sz w:val="21"/>
          <w:szCs w:val="21"/>
        </w:rPr>
        <w:t>the Controller determines that the processing is not occasional;</w:t>
      </w:r>
    </w:p>
    <w:p w:rsidR="00B45808" w:rsidRPr="0082767F" w:rsidRDefault="00AD148A" w:rsidP="006F0FBA">
      <w:pPr>
        <w:pStyle w:val="Style10"/>
        <w:numPr>
          <w:ilvl w:val="1"/>
          <w:numId w:val="4"/>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rsidR="00B45808" w:rsidRPr="0082767F" w:rsidRDefault="00AD148A" w:rsidP="006F0FBA">
      <w:pPr>
        <w:pStyle w:val="Style10"/>
        <w:numPr>
          <w:ilvl w:val="1"/>
          <w:numId w:val="4"/>
        </w:numPr>
        <w:shd w:val="clear" w:color="auto" w:fill="auto"/>
        <w:tabs>
          <w:tab w:val="left" w:pos="342"/>
        </w:tabs>
        <w:spacing w:after="184" w:line="274" w:lineRule="exact"/>
        <w:ind w:left="426" w:right="382" w:firstLine="0"/>
        <w:rPr>
          <w:sz w:val="21"/>
          <w:szCs w:val="21"/>
        </w:rPr>
      </w:pPr>
      <w:r w:rsidRPr="0082767F">
        <w:rPr>
          <w:color w:val="000000"/>
          <w:sz w:val="21"/>
          <w:szCs w:val="21"/>
        </w:rPr>
        <w:t>the Controller determines that the processing is likely to result in a risk to the rights and freedoms of Data Subjects.</w:t>
      </w:r>
    </w:p>
    <w:p w:rsidR="00B45808" w:rsidRDefault="00AD148A" w:rsidP="006F0FBA">
      <w:pPr>
        <w:pStyle w:val="Style10"/>
        <w:numPr>
          <w:ilvl w:val="0"/>
          <w:numId w:val="4"/>
        </w:numPr>
        <w:shd w:val="clear" w:color="auto" w:fill="auto"/>
        <w:tabs>
          <w:tab w:val="left" w:pos="390"/>
        </w:tabs>
        <w:spacing w:line="269" w:lineRule="exact"/>
        <w:ind w:left="426" w:right="382" w:firstLine="0"/>
      </w:pPr>
      <w:r w:rsidRPr="0082767F">
        <w:rPr>
          <w:color w:val="000000"/>
          <w:sz w:val="21"/>
          <w:szCs w:val="21"/>
        </w:rPr>
        <w:t>The Processor shall allow for audits of its Data Processing activity by the Controller or the Controller's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6F0FBA">
      <w:pPr>
        <w:pStyle w:val="Style10"/>
        <w:numPr>
          <w:ilvl w:val="0"/>
          <w:numId w:val="5"/>
        </w:numPr>
        <w:shd w:val="clear" w:color="auto" w:fill="auto"/>
        <w:tabs>
          <w:tab w:val="left" w:pos="426"/>
        </w:tabs>
        <w:spacing w:after="180" w:line="274" w:lineRule="exact"/>
        <w:ind w:left="426" w:right="382" w:firstLine="0"/>
        <w:rPr>
          <w:sz w:val="21"/>
          <w:szCs w:val="21"/>
        </w:rPr>
      </w:pPr>
      <w:r w:rsidRPr="0082767F">
        <w:rPr>
          <w:color w:val="000000"/>
          <w:sz w:val="21"/>
          <w:szCs w:val="21"/>
        </w:rPr>
        <w:t>Each Party shall designate its own data protection officer if required by the Data Protection Legislation .</w:t>
      </w:r>
    </w:p>
    <w:p w:rsidR="00B45808" w:rsidRPr="0082767F" w:rsidRDefault="00AD148A" w:rsidP="006F0FBA">
      <w:pPr>
        <w:pStyle w:val="Style10"/>
        <w:numPr>
          <w:ilvl w:val="0"/>
          <w:numId w:val="5"/>
        </w:numPr>
        <w:shd w:val="clear" w:color="auto" w:fill="auto"/>
        <w:tabs>
          <w:tab w:val="left" w:pos="534"/>
        </w:tabs>
        <w:spacing w:after="239" w:line="274" w:lineRule="exact"/>
        <w:ind w:left="426" w:right="382" w:firstLine="0"/>
        <w:rPr>
          <w:sz w:val="21"/>
          <w:szCs w:val="21"/>
        </w:rPr>
      </w:pPr>
      <w:r w:rsidRPr="0082767F">
        <w:rPr>
          <w:color w:val="000000"/>
          <w:sz w:val="21"/>
          <w:szCs w:val="21"/>
        </w:rPr>
        <w:t xml:space="preserve">Before allowing any Sub-processor to process any Personal Data related to this </w:t>
      </w:r>
      <w:r w:rsidR="008A7C09">
        <w:rPr>
          <w:color w:val="000000"/>
          <w:sz w:val="21"/>
          <w:szCs w:val="21"/>
        </w:rPr>
        <w:t>Contract</w:t>
      </w:r>
      <w:r w:rsidRPr="0082767F">
        <w:rPr>
          <w:color w:val="000000"/>
          <w:sz w:val="21"/>
          <w:szCs w:val="21"/>
        </w:rPr>
        <w:t>, the Processor must:</w:t>
      </w:r>
    </w:p>
    <w:p w:rsidR="00B45808" w:rsidRPr="0082767F" w:rsidRDefault="00AD148A" w:rsidP="006F0FBA">
      <w:pPr>
        <w:pStyle w:val="Style10"/>
        <w:numPr>
          <w:ilvl w:val="1"/>
          <w:numId w:val="5"/>
        </w:numPr>
        <w:shd w:val="clear" w:color="auto" w:fill="auto"/>
        <w:tabs>
          <w:tab w:val="left" w:pos="351"/>
        </w:tabs>
        <w:spacing w:after="263" w:line="200" w:lineRule="exact"/>
        <w:ind w:left="426" w:right="382" w:firstLine="0"/>
        <w:rPr>
          <w:sz w:val="21"/>
          <w:szCs w:val="21"/>
        </w:rPr>
      </w:pPr>
      <w:r w:rsidRPr="0082767F">
        <w:rPr>
          <w:color w:val="000000"/>
          <w:sz w:val="21"/>
          <w:szCs w:val="21"/>
        </w:rPr>
        <w:t>notify the Controller in writing of the intended Sub-processor and processing;</w:t>
      </w:r>
    </w:p>
    <w:p w:rsidR="00B45808" w:rsidRPr="0082767F" w:rsidRDefault="00AD148A" w:rsidP="006F0FBA">
      <w:pPr>
        <w:pStyle w:val="Style10"/>
        <w:numPr>
          <w:ilvl w:val="1"/>
          <w:numId w:val="5"/>
        </w:numPr>
        <w:shd w:val="clear" w:color="auto" w:fill="auto"/>
        <w:tabs>
          <w:tab w:val="left" w:pos="346"/>
        </w:tabs>
        <w:spacing w:after="208" w:line="200" w:lineRule="exact"/>
        <w:ind w:left="426" w:right="382" w:firstLine="0"/>
        <w:rPr>
          <w:sz w:val="21"/>
          <w:szCs w:val="21"/>
        </w:rPr>
      </w:pPr>
      <w:r w:rsidRPr="0082767F">
        <w:rPr>
          <w:color w:val="000000"/>
          <w:sz w:val="21"/>
          <w:szCs w:val="21"/>
        </w:rPr>
        <w:t>obtain the written consent of the Controller;</w:t>
      </w:r>
    </w:p>
    <w:p w:rsidR="00B45808" w:rsidRPr="0082767F" w:rsidRDefault="00AD148A" w:rsidP="006F0FBA">
      <w:pPr>
        <w:pStyle w:val="Style10"/>
        <w:numPr>
          <w:ilvl w:val="1"/>
          <w:numId w:val="5"/>
        </w:numPr>
        <w:shd w:val="clear" w:color="auto" w:fill="auto"/>
        <w:tabs>
          <w:tab w:val="left" w:pos="342"/>
        </w:tabs>
        <w:spacing w:after="176" w:line="269" w:lineRule="exact"/>
        <w:ind w:left="426" w:right="382" w:firstLine="0"/>
        <w:rPr>
          <w:sz w:val="21"/>
          <w:szCs w:val="21"/>
        </w:rPr>
      </w:pPr>
      <w:r w:rsidRPr="0082767F">
        <w:rPr>
          <w:color w:val="000000"/>
          <w:sz w:val="21"/>
          <w:szCs w:val="21"/>
        </w:rPr>
        <w:t>enter into a written agreement with the Sub-processor which give effect to the terms set out in this clause [X] such that they apply to the Sub-processor; and</w:t>
      </w:r>
    </w:p>
    <w:p w:rsidR="00B45808" w:rsidRPr="0082767F" w:rsidRDefault="00AD148A" w:rsidP="006F0FBA">
      <w:pPr>
        <w:pStyle w:val="Style10"/>
        <w:numPr>
          <w:ilvl w:val="1"/>
          <w:numId w:val="5"/>
        </w:numPr>
        <w:shd w:val="clear" w:color="auto" w:fill="auto"/>
        <w:tabs>
          <w:tab w:val="left" w:pos="356"/>
        </w:tabs>
        <w:spacing w:after="180" w:line="274" w:lineRule="exact"/>
        <w:ind w:left="426" w:right="382" w:firstLine="0"/>
        <w:rPr>
          <w:sz w:val="21"/>
          <w:szCs w:val="21"/>
        </w:rPr>
      </w:pPr>
      <w:r w:rsidRPr="0082767F">
        <w:rPr>
          <w:color w:val="000000"/>
          <w:sz w:val="21"/>
          <w:szCs w:val="21"/>
        </w:rPr>
        <w:t>provide the Controller with such information regarding the Sub-processor as the Controller may reasonably require.</w:t>
      </w:r>
    </w:p>
    <w:p w:rsidR="00B45808" w:rsidRPr="0082767F" w:rsidRDefault="00AD148A" w:rsidP="006F0FBA">
      <w:pPr>
        <w:pStyle w:val="Style10"/>
        <w:numPr>
          <w:ilvl w:val="0"/>
          <w:numId w:val="5"/>
        </w:numPr>
        <w:shd w:val="clear" w:color="auto" w:fill="auto"/>
        <w:tabs>
          <w:tab w:val="left" w:pos="500"/>
        </w:tabs>
        <w:spacing w:after="184" w:line="274" w:lineRule="exact"/>
        <w:ind w:left="426" w:right="382" w:firstLine="0"/>
        <w:rPr>
          <w:sz w:val="21"/>
          <w:szCs w:val="21"/>
        </w:rPr>
      </w:pPr>
      <w:r w:rsidRPr="0082767F">
        <w:rPr>
          <w:color w:val="000000"/>
          <w:sz w:val="21"/>
          <w:szCs w:val="21"/>
        </w:rPr>
        <w:t>The Processor shall remain fully liable for all acts or omissions of any of its Sub- processors.</w:t>
      </w:r>
    </w:p>
    <w:p w:rsidR="00B45808" w:rsidRPr="0082767F" w:rsidRDefault="00AD148A" w:rsidP="006F0FBA">
      <w:pPr>
        <w:pStyle w:val="Style10"/>
        <w:numPr>
          <w:ilvl w:val="0"/>
          <w:numId w:val="5"/>
        </w:numPr>
        <w:shd w:val="clear" w:color="auto" w:fill="auto"/>
        <w:tabs>
          <w:tab w:val="left" w:pos="510"/>
        </w:tabs>
        <w:spacing w:after="176" w:line="269" w:lineRule="exact"/>
        <w:ind w:left="426" w:right="382" w:firstLine="0"/>
        <w:rPr>
          <w:sz w:val="21"/>
          <w:szCs w:val="21"/>
        </w:rPr>
      </w:pPr>
      <w:r w:rsidRPr="0082767F">
        <w:rPr>
          <w:color w:val="000000"/>
          <w:sz w:val="21"/>
          <w:szCs w:val="21"/>
        </w:rPr>
        <w:t xml:space="preserve">The Controller may, at any time on not less than 30 </w:t>
      </w:r>
      <w:r w:rsidR="00EA2C36">
        <w:rPr>
          <w:color w:val="000000"/>
          <w:sz w:val="21"/>
          <w:szCs w:val="21"/>
        </w:rPr>
        <w:t>Business Day</w:t>
      </w:r>
      <w:r w:rsidRPr="0082767F">
        <w:rPr>
          <w:color w:val="000000"/>
          <w:sz w:val="21"/>
          <w:szCs w:val="21"/>
        </w:rPr>
        <w:t xml:space="preserve">s' notice, revise this clause by replacing it with any applicable controller to processor standard clauses or similar terms forming part of an applicable certification scheme (which shall apply when incorporated by attachment to this </w:t>
      </w:r>
      <w:r w:rsidR="008A7C09">
        <w:rPr>
          <w:color w:val="000000"/>
          <w:sz w:val="21"/>
          <w:szCs w:val="21"/>
        </w:rPr>
        <w:t>Contract</w:t>
      </w:r>
      <w:r w:rsidRPr="0082767F">
        <w:rPr>
          <w:color w:val="000000"/>
          <w:sz w:val="21"/>
          <w:szCs w:val="21"/>
        </w:rPr>
        <w:t>).</w:t>
      </w:r>
    </w:p>
    <w:p w:rsidR="00B45808" w:rsidRPr="0082767F" w:rsidRDefault="00AD148A" w:rsidP="006F0FBA">
      <w:pPr>
        <w:pStyle w:val="Style10"/>
        <w:numPr>
          <w:ilvl w:val="0"/>
          <w:numId w:val="5"/>
        </w:numPr>
        <w:shd w:val="clear" w:color="auto" w:fill="auto"/>
        <w:tabs>
          <w:tab w:val="left" w:pos="505"/>
        </w:tabs>
        <w:spacing w:after="184" w:line="274" w:lineRule="exact"/>
        <w:ind w:left="426" w:right="382" w:firstLine="0"/>
        <w:rPr>
          <w:sz w:val="21"/>
          <w:szCs w:val="21"/>
        </w:rPr>
      </w:pPr>
      <w:r w:rsidRPr="0082767F">
        <w:rPr>
          <w:color w:val="000000"/>
          <w:sz w:val="21"/>
          <w:szCs w:val="21"/>
        </w:rPr>
        <w:t xml:space="preserve">The Parties agree to take account of any guidance issued by the Information Commissioner's Office. The Controller may on not less than 30 </w:t>
      </w:r>
      <w:r w:rsidR="00EA2C36">
        <w:rPr>
          <w:color w:val="000000"/>
          <w:sz w:val="21"/>
          <w:szCs w:val="21"/>
        </w:rPr>
        <w:t>Business Day</w:t>
      </w:r>
      <w:r w:rsidRPr="0082767F">
        <w:rPr>
          <w:color w:val="000000"/>
          <w:sz w:val="21"/>
          <w:szCs w:val="21"/>
        </w:rPr>
        <w:t xml:space="preserve">s' notice to the Processor amend this </w:t>
      </w:r>
      <w:r w:rsidR="008A7C09">
        <w:rPr>
          <w:color w:val="000000"/>
          <w:sz w:val="21"/>
          <w:szCs w:val="21"/>
        </w:rPr>
        <w:t>Contract</w:t>
      </w:r>
      <w:r w:rsidRPr="0082767F">
        <w:rPr>
          <w:color w:val="000000"/>
          <w:sz w:val="21"/>
          <w:szCs w:val="21"/>
        </w:rPr>
        <w:t xml:space="preserve"> to ensure that it complies with any guidance issued by the Information Commissioner's Office.</w:t>
      </w:r>
    </w:p>
    <w:p w:rsidR="00B45808" w:rsidRPr="0082767F" w:rsidRDefault="00AD148A" w:rsidP="006F0FBA">
      <w:pPr>
        <w:pStyle w:val="Style10"/>
        <w:numPr>
          <w:ilvl w:val="0"/>
          <w:numId w:val="5"/>
        </w:numPr>
        <w:shd w:val="clear" w:color="auto" w:fill="auto"/>
        <w:tabs>
          <w:tab w:val="left" w:pos="500"/>
        </w:tabs>
        <w:spacing w:line="269" w:lineRule="exact"/>
        <w:ind w:left="426" w:right="382" w:firstLine="0"/>
        <w:rPr>
          <w:sz w:val="21"/>
          <w:szCs w:val="21"/>
        </w:rPr>
      </w:pPr>
      <w:r w:rsidRPr="0082767F">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 xml:space="preserve">Annex A - Part 2: Schedule of Processing, Personal Data and Data Subjects Schedule [X] </w:t>
      </w:r>
      <w:r w:rsidR="00203457" w:rsidRPr="00203457">
        <w:rPr>
          <w:color w:val="000000"/>
          <w:sz w:val="21"/>
          <w:szCs w:val="21"/>
        </w:rPr>
        <w:t>[Guidance: insert schedule ref here]</w:t>
      </w:r>
      <w:r w:rsidR="00203457">
        <w:rPr>
          <w:color w:val="000000"/>
          <w:sz w:val="21"/>
          <w:szCs w:val="21"/>
        </w:rPr>
        <w:t xml:space="preserve"> </w:t>
      </w:r>
      <w:r w:rsidRPr="0082767F">
        <w:rPr>
          <w:rStyle w:val="CharStyle56"/>
          <w:b/>
          <w:bCs/>
          <w:color w:val="000000"/>
          <w:sz w:val="21"/>
          <w:szCs w:val="21"/>
        </w:rPr>
        <w:t>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rsidR="00B45808" w:rsidRPr="0082767F" w:rsidRDefault="00AD148A" w:rsidP="006F0FBA">
      <w:pPr>
        <w:pStyle w:val="Style10"/>
        <w:numPr>
          <w:ilvl w:val="0"/>
          <w:numId w:val="12"/>
        </w:numPr>
        <w:shd w:val="clear" w:color="auto" w:fill="auto"/>
        <w:spacing w:after="18" w:line="260" w:lineRule="exact"/>
        <w:ind w:left="1134" w:right="380" w:hanging="709"/>
        <w:rPr>
          <w:sz w:val="21"/>
          <w:szCs w:val="21"/>
        </w:rPr>
      </w:pPr>
      <w:r w:rsidRPr="0082767F">
        <w:rPr>
          <w:color w:val="000000"/>
          <w:sz w:val="21"/>
          <w:szCs w:val="21"/>
        </w:rPr>
        <w:t>The contact details of the Controller's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rsidR="00F75A7C" w:rsidRPr="0082767F" w:rsidRDefault="00AD148A" w:rsidP="006F0FBA">
      <w:pPr>
        <w:pStyle w:val="Style10"/>
        <w:numPr>
          <w:ilvl w:val="0"/>
          <w:numId w:val="12"/>
        </w:numPr>
        <w:shd w:val="clear" w:color="auto" w:fill="auto"/>
        <w:spacing w:after="18" w:line="260" w:lineRule="exact"/>
        <w:ind w:left="1134" w:right="380" w:hanging="709"/>
        <w:rPr>
          <w:color w:val="000000"/>
          <w:sz w:val="21"/>
          <w:szCs w:val="21"/>
        </w:rPr>
      </w:pPr>
      <w:r w:rsidRPr="0082767F">
        <w:rPr>
          <w:color w:val="000000"/>
          <w:sz w:val="21"/>
          <w:szCs w:val="21"/>
        </w:rPr>
        <w:t>The contact details of the Processor's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F0FBA">
      <w:pPr>
        <w:pStyle w:val="Style10"/>
        <w:numPr>
          <w:ilvl w:val="0"/>
          <w:numId w:val="12"/>
        </w:numPr>
        <w:shd w:val="clear" w:color="auto" w:fill="auto"/>
        <w:spacing w:after="240" w:line="200" w:lineRule="exact"/>
        <w:ind w:left="1134" w:right="380" w:hanging="709"/>
        <w:rPr>
          <w:sz w:val="21"/>
          <w:szCs w:val="21"/>
        </w:rPr>
      </w:pPr>
      <w:r w:rsidRPr="0082767F">
        <w:rPr>
          <w:color w:val="000000"/>
          <w:sz w:val="21"/>
          <w:szCs w:val="21"/>
        </w:rPr>
        <w:lastRenderedPageBreak/>
        <w:t>The Processor shall comply with any further written instructions with respect to processing by the Controller.</w:t>
      </w:r>
    </w:p>
    <w:p w:rsidR="00F75A7C" w:rsidRPr="0082767F" w:rsidRDefault="00F75A7C" w:rsidP="006F0FBA">
      <w:pPr>
        <w:pStyle w:val="Style10"/>
        <w:numPr>
          <w:ilvl w:val="0"/>
          <w:numId w:val="1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Identity of the Controller and 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The Parties acknowledge that for the purposes of the Data Protection Legislation, the Customer is the Controller and the Contractor is the Processor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[Guidance: You may need to vary this section where (in the rare case) the Customer and Contractor have a different relationship. For example where the Parties are Joint Controller of some Personal Data:</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"Notwithstanding Clause 1.1 the Parties acknowledge that they are also Joint Controllers for the purposes of the Data Protection Legislation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[Insert the scope of Personal Data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In respect of Personal Data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Example: The processing is needed in order to ensure that the Processor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lastRenderedPageBreak/>
              <w:t>Type of Personal Data being 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Categories of 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rsidR="0082767F" w:rsidRDefault="00AD148A" w:rsidP="006F0FBA">
      <w:pPr>
        <w:pStyle w:val="Style10"/>
        <w:numPr>
          <w:ilvl w:val="0"/>
          <w:numId w:val="13"/>
        </w:numPr>
        <w:shd w:val="clear" w:color="auto" w:fill="auto"/>
        <w:spacing w:line="514" w:lineRule="exact"/>
        <w:ind w:right="382"/>
        <w:rPr>
          <w:color w:val="000000"/>
        </w:rPr>
      </w:pPr>
      <w:r>
        <w:rPr>
          <w:color w:val="000000"/>
        </w:rPr>
        <w:t xml:space="preserve">SECURITY PROVISIONS </w:t>
      </w:r>
    </w:p>
    <w:p w:rsidR="00B45808" w:rsidRDefault="00AD148A" w:rsidP="006F0FBA">
      <w:pPr>
        <w:pStyle w:val="Style10"/>
        <w:numPr>
          <w:ilvl w:val="1"/>
          <w:numId w:val="1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6F0FBA">
            <w:pPr>
              <w:pStyle w:val="Style10"/>
              <w:numPr>
                <w:ilvl w:val="1"/>
                <w:numId w:val="5"/>
              </w:numPr>
              <w:shd w:val="clear" w:color="auto" w:fill="auto"/>
              <w:spacing w:before="200" w:after="60" w:line="288" w:lineRule="auto"/>
              <w:ind w:left="598" w:right="382" w:hanging="598"/>
              <w:rPr>
                <w:color w:val="000000"/>
              </w:rPr>
            </w:pPr>
            <w:r>
              <w:rPr>
                <w:color w:val="000000"/>
              </w:rPr>
              <w:t>any unauthorised access to or use of the Employer Premises, the Sites, the Contractor System and/or any ICT, information or data (including the Confidential Information and the Employer Data) used by the Employer and/or the Contractor in connection with this Contract; and/or</w:t>
            </w:r>
          </w:p>
          <w:p w:rsidR="0082767F" w:rsidRDefault="0082767F" w:rsidP="006F0FBA">
            <w:pPr>
              <w:pStyle w:val="Style10"/>
              <w:numPr>
                <w:ilvl w:val="1"/>
                <w:numId w:val="5"/>
              </w:numPr>
              <w:shd w:val="clear" w:color="auto" w:fill="auto"/>
              <w:spacing w:before="200" w:after="60" w:line="288" w:lineRule="auto"/>
              <w:ind w:left="598" w:right="382" w:hanging="708"/>
              <w:rPr>
                <w:color w:val="000000"/>
              </w:rPr>
            </w:pPr>
            <w:r>
              <w:rPr>
                <w:color w:val="000000"/>
              </w:rPr>
              <w:t>the loss and/or unauthorised disclosure of any information or data (including the Confidential Information and the Employer Data), including any copies of such information or data, used by the Employer and/or the Contractor in connection with this Contract.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"Contractor Equipment"</w:t>
            </w:r>
          </w:p>
        </w:tc>
        <w:tc>
          <w:tcPr>
            <w:tcW w:w="5768" w:type="dxa"/>
          </w:tcPr>
          <w:p w:rsidR="0082767F" w:rsidRDefault="0082767F" w:rsidP="00203457">
            <w:pPr>
              <w:pStyle w:val="Style10"/>
              <w:shd w:val="clear" w:color="auto" w:fill="auto"/>
              <w:spacing w:before="200" w:after="60" w:line="288" w:lineRule="auto"/>
              <w:ind w:right="382" w:firstLine="0"/>
              <w:rPr>
                <w:color w:val="000000"/>
              </w:rPr>
            </w:pPr>
            <w:r>
              <w:rPr>
                <w:color w:val="000000"/>
              </w:rPr>
              <w:t>the hardware, computer and telecoms devices and equipment supplied by the Contractor or its sub-contractors (but not hired, leased or l</w:t>
            </w:r>
            <w:r w:rsidR="008232BF">
              <w:rPr>
                <w:color w:val="000000"/>
              </w:rPr>
              <w:t>oaned from the Employer) for</w:t>
            </w:r>
            <w:r>
              <w:rPr>
                <w:color w:val="000000"/>
              </w:rPr>
              <w:t xml:space="preserve"> carrying out the </w:t>
            </w:r>
            <w:r w:rsidR="00203457">
              <w:rPr>
                <w:color w:val="000000"/>
              </w:rPr>
              <w:t>Order</w:t>
            </w:r>
            <w:r>
              <w:rPr>
                <w:color w:val="000000"/>
              </w:rPr>
              <w:t>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"Contractor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Contractor, including software which is or will be used by the Contractor for the purposes of carrying out of the </w:t>
            </w:r>
            <w:r w:rsidR="00203457">
              <w:rPr>
                <w:color w:val="000000"/>
              </w:rPr>
              <w:t>Orders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"Contractor System"</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Contractor in carrying out of the </w:t>
            </w:r>
            <w:r w:rsidR="00203457">
              <w:rPr>
                <w:color w:val="000000"/>
              </w:rPr>
              <w:t>Orders</w:t>
            </w:r>
            <w:r>
              <w:rPr>
                <w:color w:val="000000"/>
              </w:rPr>
              <w:t xml:space="preserve"> including the Software, the Contractor Equipment and related cabling (but excluding the Employer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the dispute resolution procedure set out in this Contract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"Employer Premises"</w:t>
            </w:r>
          </w:p>
        </w:tc>
        <w:tc>
          <w:tcPr>
            <w:tcW w:w="5768" w:type="dxa"/>
          </w:tcPr>
          <w:p w:rsidR="0082767F" w:rsidRDefault="0082767F" w:rsidP="00E84EC8">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Employer or its Affiliates which are made available for use by the Contractor or its sub-contractors for carrying out of the </w:t>
            </w:r>
            <w:r w:rsidR="00203457">
              <w:rPr>
                <w:color w:val="000000"/>
              </w:rPr>
              <w:t>Orders</w:t>
            </w:r>
            <w:r>
              <w:rPr>
                <w:color w:val="000000"/>
              </w:rPr>
              <w:t xml:space="preserve"> (or any of them) on the terms set out in this Contract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"Employer System"</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 xml:space="preserve">the Employer's computing environment (consisting of hardware, software and/or telecommunications networks or equipment) used by the Employer or the Contractor in connection with this Contract which is owned by or licensed to the Employer by a third party and which interfaces with the Contractor System or which is necessary for the Employer to benefit from the </w:t>
            </w:r>
            <w:r w:rsidR="00203457">
              <w:rPr>
                <w:color w:val="000000"/>
              </w:rPr>
              <w:t>Orders</w:t>
            </w:r>
            <w:r>
              <w:rPr>
                <w:color w:val="000000"/>
              </w:rPr>
              <w:t>;</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Employer System and the Contractor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Contractor throughout the carrying out of the </w:t>
            </w:r>
            <w:r w:rsidR="00203457">
              <w:rPr>
                <w:color w:val="000000"/>
              </w:rPr>
              <w:t>Orders</w:t>
            </w:r>
            <w:r>
              <w:rPr>
                <w:color w:val="000000"/>
              </w:rPr>
              <w:t xml:space="preserve"> as described in the Contract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203457">
              <w:rPr>
                <w:color w:val="000000"/>
              </w:rPr>
              <w:t>Orders</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8232BF">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203457">
              <w:rPr>
                <w:color w:val="000000"/>
              </w:rPr>
              <w:t>Orders</w:t>
            </w:r>
            <w:r>
              <w:rPr>
                <w:color w:val="000000"/>
              </w:rPr>
              <w:t xml:space="preserve"> but excluding know how already in the Contractor's or the Employer's possession before this </w:t>
            </w:r>
            <w:r w:rsidR="008232BF">
              <w:rPr>
                <w:color w:val="000000"/>
              </w:rPr>
              <w:t>C</w:t>
            </w:r>
            <w:r>
              <w:rPr>
                <w:color w:val="000000"/>
              </w:rPr>
              <w:t>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8232BF">
            <w:pPr>
              <w:pStyle w:val="Style10"/>
              <w:shd w:val="clear" w:color="auto" w:fill="auto"/>
              <w:spacing w:before="200" w:after="60" w:line="288" w:lineRule="auto"/>
              <w:ind w:right="382" w:firstLine="0"/>
              <w:rPr>
                <w:color w:val="000000"/>
              </w:rPr>
            </w:pPr>
            <w:r>
              <w:rPr>
                <w:color w:val="000000"/>
              </w:rPr>
              <w:t xml:space="preserve">means, in relation to a sub-contractor, one who has been placed on List x in accordance with Ministry of Defence guidelines and procedures, due to that </w:t>
            </w:r>
            <w:r w:rsidR="008232BF">
              <w:rPr>
                <w:color w:val="000000"/>
              </w:rPr>
              <w:t>s</w:t>
            </w:r>
            <w:r>
              <w:rPr>
                <w:color w:val="000000"/>
              </w:rPr>
              <w:t>ub</w:t>
            </w:r>
            <w:r w:rsidR="008232BF">
              <w:rPr>
                <w:color w:val="000000"/>
              </w:rPr>
              <w:t>-</w:t>
            </w:r>
            <w:r>
              <w:rPr>
                <w:color w:val="000000"/>
              </w:rPr>
              <w:t>contractor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 contract,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those government departments and regulatory, statutory </w:t>
            </w:r>
            <w:r>
              <w:rPr>
                <w:color w:val="000000"/>
              </w:rPr>
              <w:lastRenderedPageBreak/>
              <w:t>and other entities, committees and bodies which, whether under statute, rules, regulations, codes of practice or otherwise, are entitled to regulate, investigate, or influence the matters dealt with in this Contract or any other affairs of the Employer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lastRenderedPageBreak/>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the Contractor's 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means the requirements in the Contract relating to security of the carrying out of the </w:t>
            </w:r>
            <w:r w:rsidR="00203457">
              <w:rPr>
                <w:color w:val="000000"/>
              </w:rPr>
              <w:t>Orders</w:t>
            </w:r>
            <w:r>
              <w:rPr>
                <w:color w:val="000000"/>
              </w:rPr>
              <w:t xml:space="preserve"> (if any) or such other requirements as the Employer may notify to the Contractor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t>
            </w:r>
            <w:r w:rsidR="00203457">
              <w:rPr>
                <w:color w:val="000000"/>
              </w:rPr>
              <w:t>Orders</w:t>
            </w:r>
            <w:r>
              <w:rPr>
                <w:color w:val="000000"/>
              </w:rPr>
              <w:t xml:space="preserve"> are carried out or from which the Contractor manages, organises or otherwise directs the provision or the use of the </w:t>
            </w:r>
            <w:r w:rsidR="00203457">
              <w:rPr>
                <w:color w:val="000000"/>
              </w:rPr>
              <w:t>Orders</w:t>
            </w:r>
            <w:r>
              <w:rPr>
                <w:color w:val="000000"/>
              </w:rPr>
              <w:t xml:space="preserve"> or where any part of the Contractor System is situated or where any physical interface with the Employer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Specially Written Software, Contractor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any software created by the Contractor (or by a third party on behalf of the Contractor) specifi</w:t>
            </w:r>
            <w:r w:rsidR="00EA2C36">
              <w:rPr>
                <w:color w:val="000000"/>
              </w:rPr>
              <w:t>cally for the purposes of this C</w:t>
            </w:r>
            <w:r>
              <w:rPr>
                <w:color w:val="000000"/>
              </w:rPr>
              <w:t>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Employer's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5E31BA">
            <w:pPr>
              <w:pStyle w:val="Style10"/>
              <w:shd w:val="clear" w:color="auto" w:fill="auto"/>
              <w:spacing w:before="200" w:after="60" w:line="288" w:lineRule="auto"/>
              <w:ind w:right="382" w:firstLine="0"/>
              <w:rPr>
                <w:color w:val="000000"/>
              </w:rPr>
            </w:pPr>
            <w:r>
              <w:rPr>
                <w:color w:val="000000"/>
              </w:rPr>
              <w:t>the British or international standards, Employer's internal policies and procedures, Government codes of practice and guidance together with any other specified policies or procedures referred to in this Contract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EA2C36">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Affiliate of the Contractor which is or will be used by the Contractor for the purposes of carrying out of the </w:t>
            </w:r>
            <w:r w:rsidR="00203457">
              <w:rPr>
                <w:color w:val="000000"/>
              </w:rPr>
              <w:t>Orders</w:t>
            </w:r>
            <w:r w:rsidR="00EA2C36">
              <w:rPr>
                <w:color w:val="000000"/>
              </w:rPr>
              <w:t>.</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F0FBA">
      <w:pPr>
        <w:pStyle w:val="Style10"/>
        <w:numPr>
          <w:ilvl w:val="1"/>
          <w:numId w:val="13"/>
        </w:numPr>
        <w:shd w:val="clear" w:color="auto" w:fill="auto"/>
        <w:spacing w:after="240" w:line="288" w:lineRule="auto"/>
        <w:ind w:right="380"/>
      </w:pPr>
      <w:r>
        <w:rPr>
          <w:color w:val="000000"/>
        </w:rPr>
        <w:t>Introduction</w:t>
      </w:r>
    </w:p>
    <w:p w:rsidR="00B45808" w:rsidRDefault="00AD148A" w:rsidP="006F0FBA">
      <w:pPr>
        <w:pStyle w:val="Style10"/>
        <w:numPr>
          <w:ilvl w:val="2"/>
          <w:numId w:val="13"/>
        </w:numPr>
        <w:shd w:val="clear" w:color="auto" w:fill="auto"/>
        <w:spacing w:after="240" w:line="288" w:lineRule="auto"/>
        <w:ind w:left="2127" w:right="380" w:hanging="709"/>
      </w:pPr>
      <w:r>
        <w:rPr>
          <w:color w:val="000000"/>
        </w:rPr>
        <w:t>This schedule covers:</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r w:rsidR="00203457">
        <w:rPr>
          <w:color w:val="000000"/>
        </w:rPr>
        <w:t>Orders</w:t>
      </w:r>
      <w:r>
        <w:rPr>
          <w:color w:val="000000"/>
        </w:rPr>
        <w:t>;</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 xml:space="preserve">wider aspects of security relating to carrying out of the </w:t>
      </w:r>
      <w:r w:rsidR="00203457">
        <w:rPr>
          <w:color w:val="000000"/>
        </w:rPr>
        <w:t>Orders</w:t>
      </w:r>
      <w:r>
        <w:rPr>
          <w:color w:val="000000"/>
        </w:rPr>
        <w:t>;</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6F0FBA">
      <w:pPr>
        <w:pStyle w:val="Style10"/>
        <w:numPr>
          <w:ilvl w:val="0"/>
          <w:numId w:val="6"/>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rsidR="00B45808" w:rsidRDefault="00AD148A" w:rsidP="006F0FBA">
      <w:pPr>
        <w:pStyle w:val="Style10"/>
        <w:numPr>
          <w:ilvl w:val="1"/>
          <w:numId w:val="13"/>
        </w:numPr>
        <w:shd w:val="clear" w:color="auto" w:fill="auto"/>
        <w:spacing w:after="240" w:line="288" w:lineRule="auto"/>
        <w:ind w:right="380"/>
        <w:jc w:val="both"/>
      </w:pPr>
      <w:r>
        <w:rPr>
          <w:color w:val="000000"/>
        </w:rPr>
        <w:t>Principles of Security</w:t>
      </w:r>
    </w:p>
    <w:p w:rsidR="00A54912" w:rsidRPr="00A54912" w:rsidRDefault="00AD148A" w:rsidP="006F0FBA">
      <w:pPr>
        <w:pStyle w:val="Style10"/>
        <w:numPr>
          <w:ilvl w:val="2"/>
          <w:numId w:val="13"/>
        </w:numPr>
        <w:shd w:val="clear" w:color="auto" w:fill="auto"/>
        <w:spacing w:after="240" w:line="288" w:lineRule="auto"/>
        <w:ind w:left="2127" w:right="380" w:hanging="709"/>
        <w:jc w:val="both"/>
      </w:pPr>
      <w:r>
        <w:rPr>
          <w:color w:val="000000"/>
        </w:rPr>
        <w:t>The Contractor acknowledges that the Employer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on the security provided by the ISMS.</w:t>
      </w:r>
      <w:r w:rsidR="00A54912">
        <w:rPr>
          <w:color w:val="000000"/>
        </w:rPr>
        <w:t xml:space="preserve"> </w:t>
      </w:r>
    </w:p>
    <w:p w:rsidR="00A54912" w:rsidRPr="00A54912" w:rsidRDefault="00AD148A" w:rsidP="006F0FBA">
      <w:pPr>
        <w:pStyle w:val="Style10"/>
        <w:keepLines/>
        <w:numPr>
          <w:ilvl w:val="2"/>
          <w:numId w:val="13"/>
        </w:numPr>
        <w:shd w:val="clear" w:color="auto" w:fill="auto"/>
        <w:spacing w:after="240" w:line="288" w:lineRule="auto"/>
        <w:ind w:left="2127" w:right="380" w:hanging="709"/>
        <w:jc w:val="both"/>
      </w:pPr>
      <w:r>
        <w:rPr>
          <w:color w:val="000000"/>
        </w:rPr>
        <w:lastRenderedPageBreak/>
        <w:t>The Contractor shall be responsible for the effective performance of the ISMS and shall at all times pr</w:t>
      </w:r>
      <w:r w:rsidR="00A54912">
        <w:rPr>
          <w:color w:val="000000"/>
        </w:rPr>
        <w:t>ovide a level of security which</w:t>
      </w:r>
    </w:p>
    <w:p w:rsidR="00B45808" w:rsidRPr="00A54912" w:rsidRDefault="00AD148A" w:rsidP="006F0FBA">
      <w:pPr>
        <w:pStyle w:val="Style10"/>
        <w:numPr>
          <w:ilvl w:val="3"/>
          <w:numId w:val="13"/>
        </w:numPr>
        <w:shd w:val="clear" w:color="auto" w:fill="auto"/>
        <w:spacing w:after="240" w:line="288" w:lineRule="auto"/>
        <w:ind w:left="3119" w:right="380" w:hanging="992"/>
        <w:jc w:val="both"/>
      </w:pPr>
      <w:r w:rsidRPr="00A54912">
        <w:rPr>
          <w:color w:val="000000"/>
        </w:rPr>
        <w:t xml:space="preserve">is in accordance with Good Industry Practice, the </w:t>
      </w:r>
      <w:r w:rsidR="00EA2C36">
        <w:rPr>
          <w:color w:val="000000"/>
        </w:rPr>
        <w:t xml:space="preserve">applicable </w:t>
      </w:r>
      <w:r w:rsidRPr="00A54912">
        <w:rPr>
          <w:color w:val="000000"/>
        </w:rPr>
        <w:t>law of th</w:t>
      </w:r>
      <w:r w:rsidR="00EA2C36">
        <w:rPr>
          <w:color w:val="000000"/>
        </w:rPr>
        <w:t>is</w:t>
      </w:r>
      <w:r w:rsidRPr="00A54912">
        <w:rPr>
          <w:color w:val="000000"/>
        </w:rPr>
        <w:t xml:space="preserve"> Contract and this </w:t>
      </w:r>
      <w:r w:rsidR="00EA2C36">
        <w:rPr>
          <w:color w:val="000000"/>
        </w:rPr>
        <w:t>C</w:t>
      </w:r>
      <w:r w:rsidRPr="00A54912">
        <w:rPr>
          <w:color w:val="000000"/>
        </w:rPr>
        <w:t>ontract;</w:t>
      </w:r>
    </w:p>
    <w:p w:rsidR="00B45808" w:rsidRPr="00E84EC8"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complies with the Employer's ICT standards.</w:t>
      </w:r>
    </w:p>
    <w:p w:rsidR="00B45808" w:rsidRPr="00A54912" w:rsidRDefault="00AD148A" w:rsidP="006F0FBA">
      <w:pPr>
        <w:pStyle w:val="Style10"/>
        <w:numPr>
          <w:ilvl w:val="2"/>
          <w:numId w:val="1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F0FBA">
      <w:pPr>
        <w:pStyle w:val="Style10"/>
        <w:numPr>
          <w:ilvl w:val="2"/>
          <w:numId w:val="1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Contractor </w:t>
      </w:r>
      <w:r w:rsidR="00EA2C36">
        <w:rPr>
          <w:color w:val="000000"/>
        </w:rPr>
        <w:t xml:space="preserve">shall notify </w:t>
      </w:r>
      <w:r>
        <w:rPr>
          <w:color w:val="000000"/>
        </w:rPr>
        <w:t>the Architect/Contract Administrator of such inconsistency immediately upon becoming aware of the same, and the Architect/Contract Administrator shall, as soon as practicable, advise the Contractor which provision the Contractor shall be required to comply with.</w:t>
      </w:r>
    </w:p>
    <w:p w:rsidR="00B45808" w:rsidRDefault="00AD148A" w:rsidP="006F0FBA">
      <w:pPr>
        <w:pStyle w:val="Style10"/>
        <w:numPr>
          <w:ilvl w:val="1"/>
          <w:numId w:val="13"/>
        </w:numPr>
        <w:shd w:val="clear" w:color="auto" w:fill="auto"/>
        <w:spacing w:after="240" w:line="288" w:lineRule="auto"/>
        <w:ind w:right="382"/>
        <w:jc w:val="both"/>
      </w:pPr>
      <w:r>
        <w:rPr>
          <w:color w:val="000000"/>
        </w:rPr>
        <w:t>ISMS and Security Management Plan</w:t>
      </w:r>
    </w:p>
    <w:p w:rsidR="00B45808" w:rsidRDefault="00AD148A" w:rsidP="006F0FBA">
      <w:pPr>
        <w:pStyle w:val="Style10"/>
        <w:numPr>
          <w:ilvl w:val="2"/>
          <w:numId w:val="13"/>
        </w:numPr>
        <w:shd w:val="clear" w:color="auto" w:fill="auto"/>
        <w:spacing w:after="240" w:line="288" w:lineRule="auto"/>
        <w:ind w:left="2127" w:right="382" w:hanging="709"/>
        <w:jc w:val="both"/>
      </w:pPr>
      <w:r>
        <w:rPr>
          <w:color w:val="000000"/>
        </w:rPr>
        <w:t>Introduction:</w:t>
      </w:r>
    </w:p>
    <w:p w:rsidR="005E31BA" w:rsidRDefault="00AD148A" w:rsidP="006F0FBA">
      <w:pPr>
        <w:pStyle w:val="Style10"/>
        <w:numPr>
          <w:ilvl w:val="3"/>
          <w:numId w:val="13"/>
        </w:numPr>
        <w:shd w:val="clear" w:color="auto" w:fill="auto"/>
        <w:spacing w:after="240" w:line="288" w:lineRule="auto"/>
        <w:ind w:left="3119" w:right="382" w:hanging="992"/>
        <w:jc w:val="both"/>
        <w:rPr>
          <w:color w:val="000000"/>
        </w:rPr>
      </w:pPr>
      <w:r>
        <w:rPr>
          <w:color w:val="000000"/>
        </w:rPr>
        <w:t>The Contractor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be approved, by the Architect/Contract Administrator, tested in accordance with the provisions relating to testing as set out in the Contract (if any) or as otherwise agreed between the parties, periodically updated and audited in accordance with ISO/IEC 27001.</w:t>
      </w:r>
    </w:p>
    <w:p w:rsidR="005E31BA" w:rsidRDefault="005E31BA">
      <w:pPr>
        <w:widowControl/>
        <w:rPr>
          <w:rFonts w:ascii="Arial" w:hAnsi="Arial" w:cs="Arial"/>
          <w:sz w:val="20"/>
          <w:szCs w:val="20"/>
        </w:rPr>
      </w:pPr>
      <w:r>
        <w:br w:type="page"/>
      </w:r>
    </w:p>
    <w:p w:rsidR="00B45808" w:rsidRPr="00EE4D0F" w:rsidRDefault="00AD148A" w:rsidP="006F0FBA">
      <w:pPr>
        <w:pStyle w:val="Style10"/>
        <w:numPr>
          <w:ilvl w:val="3"/>
          <w:numId w:val="13"/>
        </w:numPr>
        <w:shd w:val="clear" w:color="auto" w:fill="auto"/>
        <w:spacing w:after="200" w:line="288" w:lineRule="auto"/>
        <w:ind w:left="3118" w:right="380" w:hanging="992"/>
        <w:jc w:val="both"/>
        <w:rPr>
          <w:color w:val="000000"/>
        </w:rPr>
      </w:pPr>
      <w:r>
        <w:rPr>
          <w:color w:val="000000"/>
        </w:rPr>
        <w:lastRenderedPageBreak/>
        <w:t xml:space="preserve">The Contractor shall develop and maintain a Security Management Plan in accordance with this Schedule to apply during the carrying out of the </w:t>
      </w:r>
      <w:r w:rsidR="00203457">
        <w:rPr>
          <w:color w:val="000000"/>
        </w:rPr>
        <w:t>Orders</w:t>
      </w:r>
      <w:r>
        <w:rPr>
          <w:color w:val="000000"/>
        </w:rPr>
        <w:t>.</w:t>
      </w:r>
    </w:p>
    <w:p w:rsidR="00B45808" w:rsidRPr="00EE4D0F" w:rsidRDefault="00AD148A" w:rsidP="006F0FBA">
      <w:pPr>
        <w:pStyle w:val="Style10"/>
        <w:numPr>
          <w:ilvl w:val="3"/>
          <w:numId w:val="13"/>
        </w:numPr>
        <w:shd w:val="clear" w:color="auto" w:fill="auto"/>
        <w:spacing w:after="240" w:line="288" w:lineRule="auto"/>
        <w:ind w:left="3119" w:right="380" w:hanging="992"/>
        <w:jc w:val="both"/>
        <w:rPr>
          <w:color w:val="000000"/>
        </w:rPr>
      </w:pPr>
      <w:r>
        <w:rPr>
          <w:color w:val="000000"/>
        </w:rPr>
        <w:t>The Contractor shall comply with its obligations set out in the Security Management Plan.</w:t>
      </w:r>
    </w:p>
    <w:p w:rsidR="00B45808" w:rsidRDefault="00AD148A" w:rsidP="006F0FBA">
      <w:pPr>
        <w:pStyle w:val="Style10"/>
        <w:numPr>
          <w:ilvl w:val="3"/>
          <w:numId w:val="13"/>
        </w:numPr>
        <w:shd w:val="clear" w:color="auto" w:fill="auto"/>
        <w:spacing w:after="200" w:line="288" w:lineRule="auto"/>
        <w:ind w:left="3118" w:right="380" w:hanging="992"/>
        <w:jc w:val="both"/>
      </w:pPr>
      <w:r>
        <w:rPr>
          <w:color w:val="000000"/>
        </w:rPr>
        <w:t xml:space="preserve">Both the ISMS and the Security Management Plan shall, unless otherwise specified by the Employer, aim to protect all aspects of the </w:t>
      </w:r>
      <w:r w:rsidR="00203457">
        <w:rPr>
          <w:color w:val="000000"/>
        </w:rPr>
        <w:t>Orders</w:t>
      </w:r>
      <w:r>
        <w:rPr>
          <w:color w:val="000000"/>
        </w:rPr>
        <w:t xml:space="preserve"> and all processes associated with carrying out the </w:t>
      </w:r>
      <w:r w:rsidR="00203457">
        <w:rPr>
          <w:color w:val="000000"/>
        </w:rPr>
        <w:t>Orders</w:t>
      </w:r>
      <w:r>
        <w:rPr>
          <w:color w:val="000000"/>
        </w:rPr>
        <w:t>, including the Site, the Contractor System and any ICT, information and data (including the Employer Confidential Information and the Employer Data) to the extent used by the Employer or the Contractor</w:t>
      </w:r>
      <w:r w:rsidR="00EA2C36">
        <w:rPr>
          <w:color w:val="000000"/>
        </w:rPr>
        <w:t xml:space="preserve"> in connection with this C</w:t>
      </w:r>
      <w:r>
        <w:rPr>
          <w:color w:val="000000"/>
        </w:rPr>
        <w:t>ontract.</w:t>
      </w:r>
    </w:p>
    <w:p w:rsidR="00B45808" w:rsidRDefault="00AD148A" w:rsidP="006F0FBA">
      <w:pPr>
        <w:pStyle w:val="Style10"/>
        <w:numPr>
          <w:ilvl w:val="2"/>
          <w:numId w:val="1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F0FBA">
      <w:pPr>
        <w:pStyle w:val="Style10"/>
        <w:numPr>
          <w:ilvl w:val="3"/>
          <w:numId w:val="13"/>
        </w:numPr>
        <w:shd w:val="clear" w:color="auto" w:fill="auto"/>
        <w:spacing w:after="200" w:line="288" w:lineRule="auto"/>
        <w:ind w:left="3118" w:right="380" w:hanging="992"/>
        <w:jc w:val="both"/>
        <w:rPr>
          <w:color w:val="000000"/>
        </w:rPr>
      </w:pPr>
      <w:r>
        <w:rPr>
          <w:color w:val="000000"/>
        </w:rPr>
        <w:t xml:space="preserve">Within 20 </w:t>
      </w:r>
      <w:r w:rsidR="00EA2C36">
        <w:rPr>
          <w:color w:val="000000"/>
        </w:rPr>
        <w:t>Business Day</w:t>
      </w:r>
      <w:r>
        <w:rPr>
          <w:color w:val="000000"/>
        </w:rPr>
        <w:t xml:space="preserve">s after the </w:t>
      </w:r>
      <w:r w:rsidR="00EA2C36">
        <w:rPr>
          <w:color w:val="000000"/>
        </w:rPr>
        <w:t xml:space="preserve">date of the </w:t>
      </w:r>
      <w:r>
        <w:rPr>
          <w:color w:val="000000"/>
        </w:rPr>
        <w:t>Contract and in accordance with paragraph</w:t>
      </w:r>
      <w:r w:rsidR="00A62A97">
        <w:rPr>
          <w:color w:val="000000"/>
        </w:rPr>
        <w:t xml:space="preserve"> 1.4.4</w:t>
      </w:r>
      <w:r>
        <w:rPr>
          <w:color w:val="000000"/>
        </w:rPr>
        <w:t xml:space="preserve"> (Amendment and Revision), the Contractor will prepare and deliver to the Architect/Contract Administrator for approval a fully complete and up to date Security Management Plan which will be based on the draft Security Management Plan set out in Appendix 2 of this Part 2 of this Schedule.</w:t>
      </w:r>
    </w:p>
    <w:p w:rsidR="00B45808" w:rsidRDefault="00AD148A" w:rsidP="006F0FBA">
      <w:pPr>
        <w:pStyle w:val="Style10"/>
        <w:numPr>
          <w:ilvl w:val="3"/>
          <w:numId w:val="1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Contractor shall amend it within 10 </w:t>
      </w:r>
      <w:r w:rsidR="00EA2C36">
        <w:rPr>
          <w:color w:val="000000"/>
        </w:rPr>
        <w:t>Business Day</w:t>
      </w:r>
      <w:r>
        <w:rPr>
          <w:color w:val="000000"/>
        </w:rPr>
        <w:t xml:space="preserve">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and in any event no longer than 15 </w:t>
      </w:r>
      <w:r w:rsidR="00EA2C36">
        <w:rPr>
          <w:color w:val="000000"/>
        </w:rPr>
        <w:t>Business Day</w:t>
      </w:r>
      <w:r>
        <w:rPr>
          <w:color w:val="000000"/>
        </w:rPr>
        <w:t>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r>
        <w:rPr>
          <w:color w:val="000000"/>
        </w:rPr>
        <w:lastRenderedPageBreak/>
        <w:t>schedule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F0FBA">
      <w:pPr>
        <w:pStyle w:val="Style10"/>
        <w:numPr>
          <w:ilvl w:val="2"/>
          <w:numId w:val="1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F0FBA">
      <w:pPr>
        <w:pStyle w:val="Style10"/>
        <w:numPr>
          <w:ilvl w:val="3"/>
          <w:numId w:val="1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Contractor in relation to all aspects of the </w:t>
      </w:r>
      <w:r w:rsidR="00203457">
        <w:rPr>
          <w:color w:val="000000"/>
        </w:rPr>
        <w:t>Orders</w:t>
      </w:r>
      <w:r>
        <w:rPr>
          <w:color w:val="000000"/>
        </w:rPr>
        <w:t xml:space="preserve"> and all processes associated with carrying out the </w:t>
      </w:r>
      <w:r w:rsidR="00203457">
        <w:rPr>
          <w:color w:val="000000"/>
        </w:rPr>
        <w:t>Orders</w:t>
      </w:r>
      <w:r>
        <w:rPr>
          <w:color w:val="000000"/>
        </w:rPr>
        <w:t xml:space="preserve"> and shall at all times comply with and specify security measures and procedures which are sufficient to ensure that the </w:t>
      </w:r>
      <w:r w:rsidR="00203457">
        <w:rPr>
          <w:color w:val="000000"/>
        </w:rPr>
        <w:t>Orders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F0FBA">
      <w:pPr>
        <w:pStyle w:val="Style10"/>
        <w:numPr>
          <w:ilvl w:val="3"/>
          <w:numId w:val="13"/>
        </w:numPr>
        <w:shd w:val="clear" w:color="auto" w:fill="auto"/>
        <w:spacing w:after="240" w:line="288" w:lineRule="auto"/>
        <w:ind w:left="3119" w:right="380" w:hanging="992"/>
        <w:jc w:val="both"/>
        <w:rPr>
          <w:color w:val="000000"/>
        </w:rPr>
      </w:pPr>
      <w:r>
        <w:rPr>
          <w:color w:val="000000"/>
        </w:rPr>
        <w:t>The Security Management Plan (including the draft version) should also set out the plans for transiting all security arrangements and responsibilities from those in place at the Contract Date to those incorporated in the Contractor's ISMS at the date notified by the Architect/Contract Administrator to the Contractor for the Contractor to meet the full obligations of the Security Requirements.</w:t>
      </w:r>
    </w:p>
    <w:p w:rsidR="00B45808" w:rsidRPr="00A54912" w:rsidRDefault="00AD148A" w:rsidP="006F0FBA">
      <w:pPr>
        <w:pStyle w:val="Style10"/>
        <w:numPr>
          <w:ilvl w:val="3"/>
          <w:numId w:val="13"/>
        </w:numPr>
        <w:shd w:val="clear" w:color="auto" w:fill="auto"/>
        <w:spacing w:after="240" w:line="288" w:lineRule="auto"/>
        <w:ind w:left="3119" w:right="380" w:hanging="992"/>
        <w:jc w:val="both"/>
        <w:rPr>
          <w:color w:val="000000"/>
        </w:rPr>
      </w:pPr>
      <w:r>
        <w:rPr>
          <w:color w:val="000000"/>
        </w:rPr>
        <w:t>The Security Management Plan will be structured in accordance with ISO/IEC27001 and ISO/IEC27002, cross-referencing if necessary to other schedules of this Contract which cover specific areas included within that standard.</w:t>
      </w:r>
    </w:p>
    <w:p w:rsidR="00B45808" w:rsidRDefault="00AD148A" w:rsidP="006F0FBA">
      <w:pPr>
        <w:pStyle w:val="Style10"/>
        <w:numPr>
          <w:ilvl w:val="3"/>
          <w:numId w:val="1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Contractor and the Employer engaged in the </w:t>
      </w:r>
      <w:r w:rsidR="00203457">
        <w:rPr>
          <w:color w:val="000000"/>
        </w:rPr>
        <w:t>Orders</w:t>
      </w:r>
      <w:r>
        <w:rPr>
          <w:color w:val="000000"/>
        </w:rPr>
        <w:t xml:space="preserve"> and shall only reference documents which are in the possession of the Employer or whose location is otherwise specified in this schedule.</w:t>
      </w:r>
    </w:p>
    <w:p w:rsidR="00B45808" w:rsidRDefault="00AD148A" w:rsidP="006F0FBA">
      <w:pPr>
        <w:pStyle w:val="Style10"/>
        <w:numPr>
          <w:ilvl w:val="2"/>
          <w:numId w:val="1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F0FBA">
      <w:pPr>
        <w:pStyle w:val="Style10"/>
        <w:numPr>
          <w:ilvl w:val="3"/>
          <w:numId w:val="13"/>
        </w:numPr>
        <w:shd w:val="clear" w:color="auto" w:fill="auto"/>
        <w:spacing w:after="240" w:line="288" w:lineRule="auto"/>
        <w:ind w:left="3119" w:right="380" w:hanging="992"/>
        <w:jc w:val="both"/>
      </w:pPr>
      <w:r>
        <w:rPr>
          <w:color w:val="000000"/>
        </w:rPr>
        <w:t>The ISMS and Security Management Plan will be fully reviewed and updated by the Contractor annually or from time to time to reflect:</w:t>
      </w:r>
    </w:p>
    <w:p w:rsidR="00B45808" w:rsidRDefault="00AD148A" w:rsidP="006F0FBA">
      <w:pPr>
        <w:pStyle w:val="Style10"/>
        <w:numPr>
          <w:ilvl w:val="1"/>
          <w:numId w:val="7"/>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F0FBA">
      <w:pPr>
        <w:pStyle w:val="Style10"/>
        <w:numPr>
          <w:ilvl w:val="1"/>
          <w:numId w:val="7"/>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Contractor System, the </w:t>
      </w:r>
      <w:r w:rsidR="00203457">
        <w:rPr>
          <w:color w:val="000000"/>
        </w:rPr>
        <w:t>Orders</w:t>
      </w:r>
      <w:r>
        <w:rPr>
          <w:color w:val="000000"/>
        </w:rPr>
        <w:t xml:space="preserve"> and/or associated processes;</w:t>
      </w:r>
    </w:p>
    <w:p w:rsidR="00B45808" w:rsidRDefault="00AD148A" w:rsidP="006F0FBA">
      <w:pPr>
        <w:pStyle w:val="Style10"/>
        <w:numPr>
          <w:ilvl w:val="1"/>
          <w:numId w:val="7"/>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F0FBA">
      <w:pPr>
        <w:pStyle w:val="Style10"/>
        <w:numPr>
          <w:ilvl w:val="1"/>
          <w:numId w:val="7"/>
        </w:numPr>
        <w:shd w:val="clear" w:color="auto" w:fill="auto"/>
        <w:tabs>
          <w:tab w:val="left" w:pos="2875"/>
        </w:tabs>
        <w:spacing w:after="240" w:line="288" w:lineRule="auto"/>
        <w:ind w:left="3544" w:right="380" w:hanging="425"/>
        <w:jc w:val="both"/>
      </w:pPr>
      <w:r>
        <w:rPr>
          <w:color w:val="000000"/>
        </w:rPr>
        <w:lastRenderedPageBreak/>
        <w:t>any reasonable request by the Architect/Contract Administrator.</w:t>
      </w:r>
    </w:p>
    <w:p w:rsidR="00B45808" w:rsidRDefault="00AD148A" w:rsidP="006F0FBA">
      <w:pPr>
        <w:pStyle w:val="Style10"/>
        <w:numPr>
          <w:ilvl w:val="3"/>
          <w:numId w:val="13"/>
        </w:numPr>
        <w:shd w:val="clear" w:color="auto" w:fill="auto"/>
        <w:spacing w:after="240" w:line="288" w:lineRule="auto"/>
        <w:ind w:left="3119" w:right="380" w:hanging="992"/>
        <w:jc w:val="both"/>
      </w:pPr>
      <w:r w:rsidRPr="00A54912">
        <w:rPr>
          <w:color w:val="000000"/>
        </w:rPr>
        <w:t>The Contractor will provide the Architect/Contract Administrator</w:t>
      </w:r>
      <w:r w:rsidR="00A54912" w:rsidRPr="00A54912">
        <w:rPr>
          <w:color w:val="000000"/>
        </w:rPr>
        <w:t xml:space="preserve"> </w:t>
      </w:r>
      <w:r w:rsidRPr="00A54912">
        <w:rPr>
          <w:color w:val="000000"/>
        </w:rPr>
        <w:t>with the results of such reviews as soon as reasonably practicable after their completion and amend the ISMS and Security Management Plan at no additional cost to the Employer. The results of the review should include, without limitation:</w:t>
      </w:r>
    </w:p>
    <w:p w:rsidR="00B45808" w:rsidRPr="00A54912" w:rsidRDefault="00AD148A" w:rsidP="006F0FBA">
      <w:pPr>
        <w:pStyle w:val="Style10"/>
        <w:numPr>
          <w:ilvl w:val="2"/>
          <w:numId w:val="1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6F0FBA">
      <w:pPr>
        <w:pStyle w:val="Style10"/>
        <w:numPr>
          <w:ilvl w:val="1"/>
          <w:numId w:val="1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6F0FBA">
      <w:pPr>
        <w:pStyle w:val="Style10"/>
        <w:numPr>
          <w:ilvl w:val="1"/>
          <w:numId w:val="1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6F0FBA">
      <w:pPr>
        <w:pStyle w:val="Style10"/>
        <w:numPr>
          <w:ilvl w:val="1"/>
          <w:numId w:val="1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rsidR="00B45808" w:rsidRPr="00930C16" w:rsidRDefault="00AD148A" w:rsidP="006F0FBA">
      <w:pPr>
        <w:pStyle w:val="Style10"/>
        <w:numPr>
          <w:ilvl w:val="3"/>
          <w:numId w:val="13"/>
        </w:numPr>
        <w:shd w:val="clear" w:color="auto" w:fill="auto"/>
        <w:spacing w:after="240" w:line="288" w:lineRule="auto"/>
        <w:ind w:left="3119" w:right="380" w:hanging="992"/>
        <w:jc w:val="both"/>
        <w:rPr>
          <w:color w:val="000000"/>
        </w:rPr>
      </w:pPr>
      <w:r w:rsidRPr="00930C16">
        <w:rPr>
          <w:color w:val="000000"/>
        </w:rPr>
        <w:t>On receipt of the results of such reviews, the Architect/</w:t>
      </w:r>
      <w:r w:rsidR="00930C16">
        <w:rPr>
          <w:color w:val="000000"/>
        </w:rPr>
        <w:t xml:space="preserve"> </w:t>
      </w:r>
      <w:r w:rsidRPr="00930C16">
        <w:rPr>
          <w:color w:val="000000"/>
        </w:rPr>
        <w:t>Contract</w:t>
      </w:r>
      <w:r w:rsidR="00930C16" w:rsidRPr="00930C16">
        <w:rPr>
          <w:color w:val="000000"/>
        </w:rPr>
        <w:t xml:space="preserve"> </w:t>
      </w:r>
      <w:r w:rsidRPr="00930C16">
        <w:rPr>
          <w:color w:val="000000"/>
        </w:rPr>
        <w:t>Administrator will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EA2C36" w:rsidP="006F0FBA">
      <w:pPr>
        <w:pStyle w:val="Style10"/>
        <w:numPr>
          <w:ilvl w:val="3"/>
          <w:numId w:val="13"/>
        </w:numPr>
        <w:shd w:val="clear" w:color="auto" w:fill="auto"/>
        <w:spacing w:after="240" w:line="288" w:lineRule="auto"/>
        <w:ind w:left="3119" w:right="380" w:hanging="992"/>
        <w:jc w:val="both"/>
      </w:pPr>
      <w:r>
        <w:rPr>
          <w:color w:val="000000"/>
        </w:rPr>
        <w:t xml:space="preserve">The Contractor shall notify the </w:t>
      </w:r>
      <w:r w:rsidRPr="00EA2C36">
        <w:rPr>
          <w:color w:val="000000"/>
        </w:rPr>
        <w:t>Architect/Contract Administrator</w:t>
      </w:r>
      <w:r>
        <w:rPr>
          <w:color w:val="000000"/>
        </w:rPr>
        <w:t xml:space="preserve"> in advance of a</w:t>
      </w:r>
      <w:r w:rsidR="00AD148A" w:rsidRPr="00930C16">
        <w:rPr>
          <w:color w:val="000000"/>
        </w:rPr>
        <w:t>ny change or amendment which the Contractor proposes to</w:t>
      </w:r>
      <w:r w:rsidR="00930C16" w:rsidRPr="00930C16">
        <w:rPr>
          <w:color w:val="000000"/>
        </w:rPr>
        <w:t xml:space="preserve"> </w:t>
      </w:r>
      <w:r w:rsidR="00AD148A" w:rsidRPr="00930C16">
        <w:rPr>
          <w:color w:val="000000"/>
        </w:rPr>
        <w:t>make to the ISMS or Security Management Plan (as a result of a</w:t>
      </w:r>
      <w:r>
        <w:rPr>
          <w:color w:val="000000"/>
        </w:rPr>
        <w:t>n</w:t>
      </w:r>
      <w:r w:rsidR="00AD148A" w:rsidRPr="00930C16">
        <w:rPr>
          <w:color w:val="000000"/>
        </w:rPr>
        <w:t xml:space="preserve"> Architect/Contract Administrator's request or change to the </w:t>
      </w:r>
      <w:r w:rsidR="00203457">
        <w:rPr>
          <w:color w:val="000000"/>
        </w:rPr>
        <w:t>Orders</w:t>
      </w:r>
      <w:r w:rsidR="00AD148A" w:rsidRPr="00930C16">
        <w:rPr>
          <w:color w:val="000000"/>
        </w:rPr>
        <w:t xml:space="preserve"> or otherwise) and shall not implement</w:t>
      </w:r>
      <w:r>
        <w:rPr>
          <w:color w:val="000000"/>
        </w:rPr>
        <w:t xml:space="preserve"> any such change </w:t>
      </w:r>
      <w:r w:rsidR="00AD148A" w:rsidRPr="00930C16">
        <w:rPr>
          <w:color w:val="000000"/>
        </w:rPr>
        <w:t>until approved in writing by the Architect/Contract Administrator.</w:t>
      </w:r>
    </w:p>
    <w:p w:rsidR="00B45808" w:rsidRDefault="00AD148A" w:rsidP="006F0FBA">
      <w:pPr>
        <w:pStyle w:val="Style10"/>
        <w:numPr>
          <w:ilvl w:val="2"/>
          <w:numId w:val="13"/>
        </w:numPr>
        <w:shd w:val="clear" w:color="auto" w:fill="auto"/>
        <w:spacing w:after="240" w:line="288" w:lineRule="auto"/>
        <w:ind w:left="2127" w:right="380" w:hanging="709"/>
        <w:jc w:val="both"/>
      </w:pPr>
      <w:r>
        <w:rPr>
          <w:color w:val="000000"/>
        </w:rPr>
        <w:t>Testing</w:t>
      </w:r>
    </w:p>
    <w:p w:rsidR="00B45808" w:rsidRPr="00930C16" w:rsidRDefault="00AD148A" w:rsidP="006F0FBA">
      <w:pPr>
        <w:pStyle w:val="Style10"/>
        <w:numPr>
          <w:ilvl w:val="3"/>
          <w:numId w:val="13"/>
        </w:numPr>
        <w:shd w:val="clear" w:color="auto" w:fill="auto"/>
        <w:spacing w:after="240" w:line="288" w:lineRule="auto"/>
        <w:ind w:left="3119" w:right="380" w:hanging="992"/>
        <w:jc w:val="both"/>
        <w:rPr>
          <w:color w:val="000000"/>
        </w:rPr>
      </w:pPr>
      <w:r w:rsidRPr="00930C16">
        <w:rPr>
          <w:color w:val="000000"/>
        </w:rPr>
        <w:t>The Contractor 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 Architect/Contract Administrator.</w:t>
      </w:r>
    </w:p>
    <w:p w:rsidR="00B45808" w:rsidRPr="00EA2C36" w:rsidRDefault="00AD148A" w:rsidP="006F0FBA">
      <w:pPr>
        <w:pStyle w:val="Style10"/>
        <w:numPr>
          <w:ilvl w:val="3"/>
          <w:numId w:val="13"/>
        </w:numPr>
        <w:shd w:val="clear" w:color="auto" w:fill="auto"/>
        <w:spacing w:after="240" w:line="288" w:lineRule="auto"/>
        <w:ind w:left="3119" w:right="380" w:hanging="992"/>
        <w:jc w:val="both"/>
        <w:rPr>
          <w:color w:val="000000"/>
        </w:rPr>
      </w:pPr>
      <w:r w:rsidRPr="00EA2C36">
        <w:rPr>
          <w:color w:val="000000"/>
        </w:rPr>
        <w:t>The Architect/Contract Administrator shall be entitled to witness the conduct of the Security Tests. The Contractor shall provide the Architect/Contract Administrator with the results of such</w:t>
      </w:r>
      <w:r w:rsidR="00623436" w:rsidRPr="00EA2C36">
        <w:rPr>
          <w:color w:val="000000"/>
        </w:rPr>
        <w:t xml:space="preserve"> </w:t>
      </w:r>
      <w:r w:rsidRPr="00EA2C36">
        <w:rPr>
          <w:color w:val="000000"/>
        </w:rPr>
        <w:t>tests (in a form approved by the Employer in advance) as soon as practicable after completion of each Security Test.</w:t>
      </w:r>
    </w:p>
    <w:p w:rsidR="00B45808" w:rsidRPr="00930C16" w:rsidRDefault="00AD148A" w:rsidP="006F0FBA">
      <w:pPr>
        <w:pStyle w:val="Style10"/>
        <w:numPr>
          <w:ilvl w:val="3"/>
          <w:numId w:val="13"/>
        </w:numPr>
        <w:shd w:val="clear" w:color="auto" w:fill="auto"/>
        <w:spacing w:after="240" w:line="288" w:lineRule="auto"/>
        <w:ind w:left="3119" w:right="380" w:hanging="992"/>
        <w:jc w:val="both"/>
        <w:rPr>
          <w:color w:val="000000"/>
        </w:rPr>
      </w:pPr>
      <w:r>
        <w:rPr>
          <w:color w:val="000000"/>
        </w:rPr>
        <w:lastRenderedPageBreak/>
        <w:t xml:space="preserve">Without prejudice to any other right of audit or access granted to the Employer pursuant to this contract, the Architect/Contract Administrator and/or its authorised representatives shall be entitled, at any time and without giving notice to the Contractor, to carry out such tests (including penetration tests) as it may deem necessary in relation to the ISMS and the Contractor's compliance with the ISMS and the Security Management Plan. The Architect/Contract Administrator may notify the Contractor of the results of such tests after completion of each such test. Security Tests shall be designed and implemented so as to minimise the impact on the carrying out the </w:t>
      </w:r>
      <w:r w:rsidR="00203457">
        <w:rPr>
          <w:color w:val="000000"/>
        </w:rPr>
        <w:t>Orders</w:t>
      </w:r>
      <w:r>
        <w:rPr>
          <w:color w:val="000000"/>
        </w:rPr>
        <w:t xml:space="preserve">. If such tests adversely affect the Contractor's ability to carry out the </w:t>
      </w:r>
      <w:r w:rsidR="00203457">
        <w:rPr>
          <w:color w:val="000000"/>
        </w:rPr>
        <w:t>Orders</w:t>
      </w:r>
      <w:r>
        <w:rPr>
          <w:color w:val="000000"/>
        </w:rPr>
        <w:t xml:space="preserve"> in accordance with the </w:t>
      </w:r>
      <w:r w:rsidR="00EA2C36">
        <w:rPr>
          <w:color w:val="000000"/>
        </w:rPr>
        <w:t>Contract</w:t>
      </w:r>
      <w:r>
        <w:rPr>
          <w:color w:val="000000"/>
        </w:rPr>
        <w:t xml:space="preserve"> the Contractor shall be granted relief against any resultant under-performance for the period of the tests.</w:t>
      </w:r>
    </w:p>
    <w:p w:rsidR="00B45808" w:rsidRDefault="00AD148A" w:rsidP="006F0FBA">
      <w:pPr>
        <w:pStyle w:val="Style10"/>
        <w:numPr>
          <w:ilvl w:val="3"/>
          <w:numId w:val="1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1.4.5.2 </w:t>
      </w:r>
      <w:r>
        <w:rPr>
          <w:color w:val="000000"/>
        </w:rPr>
        <w:t xml:space="preserve"> or</w:t>
      </w:r>
      <w:r w:rsidR="007146C0">
        <w:rPr>
          <w:color w:val="000000"/>
        </w:rPr>
        <w:t xml:space="preserve"> 1.4.5.3</w:t>
      </w:r>
      <w:r>
        <w:rPr>
          <w:color w:val="000000"/>
        </w:rPr>
        <w:t xml:space="preserve"> above reveals any actual or potential Breach of Security, the Contractor shall promptly notify the Architect/Contract Administrator of any changes to the ISMS and to the Security Management Plan (and the implementation thereof) which the Contractor proposes to make in order to correct such failure or weakness. Subject to the Architect/Contract Administrator's approval in accordance with paragraph</w:t>
      </w:r>
      <w:r w:rsidR="007146C0">
        <w:rPr>
          <w:color w:val="000000"/>
        </w:rPr>
        <w:t xml:space="preserve"> (i)</w:t>
      </w:r>
      <w:r>
        <w:rPr>
          <w:rStyle w:val="CharStyle71"/>
          <w:color w:val="000000"/>
        </w:rPr>
        <w:t>,</w:t>
      </w:r>
      <w:r>
        <w:rPr>
          <w:color w:val="000000"/>
        </w:rPr>
        <w:t xml:space="preserve"> the Contractor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Employer.</w:t>
      </w:r>
    </w:p>
    <w:p w:rsidR="00B45808" w:rsidRDefault="00AD148A" w:rsidP="006F0FBA">
      <w:pPr>
        <w:pStyle w:val="Style10"/>
        <w:numPr>
          <w:ilvl w:val="1"/>
          <w:numId w:val="13"/>
        </w:numPr>
        <w:shd w:val="clear" w:color="auto" w:fill="auto"/>
        <w:spacing w:after="240" w:line="288" w:lineRule="auto"/>
        <w:ind w:right="380"/>
        <w:jc w:val="both"/>
      </w:pPr>
      <w:r>
        <w:rPr>
          <w:color w:val="000000"/>
        </w:rPr>
        <w:t>Compliance with ISO/IEC 27001</w:t>
      </w:r>
    </w:p>
    <w:p w:rsidR="00B45808" w:rsidRPr="00930C16" w:rsidRDefault="00AD148A" w:rsidP="006F0FBA">
      <w:pPr>
        <w:pStyle w:val="Style10"/>
        <w:numPr>
          <w:ilvl w:val="2"/>
          <w:numId w:val="13"/>
        </w:numPr>
        <w:shd w:val="clear" w:color="auto" w:fill="auto"/>
        <w:spacing w:after="240" w:line="288" w:lineRule="auto"/>
        <w:ind w:left="2127" w:right="380" w:hanging="709"/>
        <w:jc w:val="both"/>
        <w:rPr>
          <w:color w:val="000000"/>
        </w:rPr>
      </w:pPr>
      <w:r>
        <w:rPr>
          <w:color w:val="000000"/>
        </w:rPr>
        <w:t xml:space="preserve">Unless otherwise agreed by the parties, the Contractor shall obtain independent certification of the ISMS to ISO/IEC 27001 within 12 months of the </w:t>
      </w:r>
      <w:r w:rsidR="00EA2C36">
        <w:rPr>
          <w:color w:val="000000"/>
        </w:rPr>
        <w:t xml:space="preserve">date of the </w:t>
      </w:r>
      <w:r>
        <w:rPr>
          <w:color w:val="000000"/>
        </w:rPr>
        <w:t>Contract and shall maintain such certification for the durat</w:t>
      </w:r>
      <w:r w:rsidR="00EA2C36">
        <w:rPr>
          <w:color w:val="000000"/>
        </w:rPr>
        <w:t>ion of the C</w:t>
      </w:r>
      <w:r>
        <w:rPr>
          <w:color w:val="000000"/>
        </w:rPr>
        <w:t>ontract.</w:t>
      </w:r>
    </w:p>
    <w:p w:rsidR="00B45808" w:rsidRDefault="00AD148A" w:rsidP="006F0FBA">
      <w:pPr>
        <w:pStyle w:val="Style10"/>
        <w:numPr>
          <w:ilvl w:val="2"/>
          <w:numId w:val="13"/>
        </w:numPr>
        <w:shd w:val="clear" w:color="auto" w:fill="auto"/>
        <w:spacing w:after="240" w:line="288" w:lineRule="auto"/>
        <w:ind w:left="2127" w:right="380" w:hanging="709"/>
        <w:jc w:val="both"/>
      </w:pPr>
      <w:r w:rsidRPr="00EA2C36">
        <w:rPr>
          <w:color w:val="000000"/>
        </w:rPr>
        <w:t>In the event that paragraph</w:t>
      </w:r>
      <w:r w:rsidR="007146C0" w:rsidRPr="00EA2C36">
        <w:rPr>
          <w:color w:val="000000"/>
        </w:rPr>
        <w:t xml:space="preserve"> 1.5.1</w:t>
      </w:r>
      <w:r w:rsidRPr="00EA2C36">
        <w:rPr>
          <w:color w:val="000000"/>
        </w:rPr>
        <w:t xml:space="preserve"> above applies, if certain parts of the ISMS do not conform to Good </w:t>
      </w:r>
      <w:proofErr w:type="spellStart"/>
      <w:r w:rsidRPr="00EA2C36">
        <w:rPr>
          <w:color w:val="000000"/>
        </w:rPr>
        <w:t>IndustryPractice</w:t>
      </w:r>
      <w:proofErr w:type="spellEnd"/>
      <w:r w:rsidRPr="00EA2C36">
        <w:rPr>
          <w:color w:val="000000"/>
        </w:rPr>
        <w:t xml:space="preserve">, or controls as described in ISO/IEC 27002 are not consistent with the Security Policy, and, as a result, the Contractor reasonably believes that it is not compliant with ISO/IEC 27001, the Contractor shall promptly notify the Architect/Contract Administrator of this and the Employer in its absolute discretion may waive </w:t>
      </w:r>
      <w:r w:rsidRPr="00EA2C36">
        <w:rPr>
          <w:color w:val="000000"/>
        </w:rPr>
        <w:lastRenderedPageBreak/>
        <w:t>the requirement for certification in respect of the relevant parts.</w:t>
      </w:r>
    </w:p>
    <w:p w:rsidR="00B45808" w:rsidRPr="00930C16" w:rsidRDefault="00AD148A" w:rsidP="006F0FBA">
      <w:pPr>
        <w:pStyle w:val="Style10"/>
        <w:numPr>
          <w:ilvl w:val="2"/>
          <w:numId w:val="13"/>
        </w:numPr>
        <w:shd w:val="clear" w:color="auto" w:fill="auto"/>
        <w:spacing w:after="240" w:line="288" w:lineRule="auto"/>
        <w:ind w:left="2127" w:right="380" w:hanging="709"/>
        <w:jc w:val="both"/>
        <w:rPr>
          <w:color w:val="000000"/>
        </w:rPr>
      </w:pPr>
      <w:r>
        <w:rPr>
          <w:color w:val="000000"/>
        </w:rPr>
        <w:t>The Architect/Contract Administrator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F0FBA">
      <w:pPr>
        <w:pStyle w:val="Style10"/>
        <w:numPr>
          <w:ilvl w:val="2"/>
          <w:numId w:val="13"/>
        </w:numPr>
        <w:shd w:val="clear" w:color="auto" w:fill="auto"/>
        <w:spacing w:after="240" w:line="288" w:lineRule="auto"/>
        <w:ind w:left="2127" w:right="380" w:hanging="709"/>
        <w:jc w:val="both"/>
        <w:rPr>
          <w:color w:val="000000"/>
        </w:rPr>
      </w:pPr>
      <w:r>
        <w:rPr>
          <w:color w:val="000000"/>
        </w:rPr>
        <w:t>If, on the basis of evidence provided by such audits, it is the Architect/Contract Administrator's reasonable opinion that compliance with the principles and practices of ISO/IEC 27001 is not being achieved by the Contractor, then the Architect/Contract Administrator shall notify the Contractor of the same and give the Contractor a reasonable time (having regard to the extent and criticality of any non-compliance and any other relevant circumstances) to become compliant with the principles and practices of ISO/IEC 27001. If the Contractor does not become compliant within the required time then the Architect/Contract Administrator has the right to obtain an independent audit against these standards in whole or in part.</w:t>
      </w:r>
    </w:p>
    <w:p w:rsidR="00B45808" w:rsidRDefault="00AD148A" w:rsidP="006F0FBA">
      <w:pPr>
        <w:pStyle w:val="Style10"/>
        <w:numPr>
          <w:ilvl w:val="2"/>
          <w:numId w:val="1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Contractor is found to be non- compliant with the principles and practices of ISO/IEC 27001 then the Contractor shall, at its own expense, undertake those actions required in order to achieve the necessary compliance and shall reimburse in full the costs incurred by the Employer in obtaining such audit.</w:t>
      </w:r>
    </w:p>
    <w:p w:rsidR="00B45808" w:rsidRDefault="00AD148A" w:rsidP="006F0FBA">
      <w:pPr>
        <w:pStyle w:val="Style10"/>
        <w:numPr>
          <w:ilvl w:val="1"/>
          <w:numId w:val="13"/>
        </w:numPr>
        <w:shd w:val="clear" w:color="auto" w:fill="auto"/>
        <w:spacing w:after="240" w:line="288" w:lineRule="auto"/>
        <w:ind w:right="380"/>
        <w:jc w:val="both"/>
      </w:pPr>
      <w:r>
        <w:rPr>
          <w:color w:val="000000"/>
        </w:rPr>
        <w:t>Breach of Security</w:t>
      </w:r>
    </w:p>
    <w:p w:rsidR="00B45808" w:rsidRPr="00930C16" w:rsidRDefault="00AD148A" w:rsidP="006F0FBA">
      <w:pPr>
        <w:pStyle w:val="Style10"/>
        <w:numPr>
          <w:ilvl w:val="2"/>
          <w:numId w:val="13"/>
        </w:numPr>
        <w:shd w:val="clear" w:color="auto" w:fill="auto"/>
        <w:spacing w:after="240" w:line="288" w:lineRule="auto"/>
        <w:ind w:left="2127" w:right="380" w:hanging="709"/>
        <w:jc w:val="both"/>
        <w:rPr>
          <w:color w:val="000000"/>
        </w:rPr>
      </w:pPr>
      <w:r>
        <w:rPr>
          <w:color w:val="000000"/>
        </w:rPr>
        <w:t xml:space="preserve">Either party shall </w:t>
      </w:r>
      <w:r w:rsidR="00EA2C36">
        <w:rPr>
          <w:color w:val="000000"/>
        </w:rPr>
        <w:t>notify</w:t>
      </w:r>
      <w:r>
        <w:rPr>
          <w:color w:val="000000"/>
        </w:rPr>
        <w:t xml:space="preserve"> the other in accordance with the agreed security incident management process as defined by the ISMS upon becoming aware of any Breach of Security or any potential or attempted Breach of Security.</w:t>
      </w:r>
    </w:p>
    <w:p w:rsidR="00B45808" w:rsidRDefault="00AD148A" w:rsidP="006F0FBA">
      <w:pPr>
        <w:pStyle w:val="Style10"/>
        <w:numPr>
          <w:ilvl w:val="2"/>
          <w:numId w:val="1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the Contractor shall:</w:t>
      </w:r>
    </w:p>
    <w:p w:rsidR="00B45808" w:rsidRDefault="00AD148A" w:rsidP="006F0FBA">
      <w:pPr>
        <w:pStyle w:val="Style10"/>
        <w:numPr>
          <w:ilvl w:val="3"/>
          <w:numId w:val="1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6F0FBA">
      <w:pPr>
        <w:pStyle w:val="Style10"/>
        <w:numPr>
          <w:ilvl w:val="1"/>
          <w:numId w:val="1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6F0FBA">
      <w:pPr>
        <w:pStyle w:val="Style10"/>
        <w:numPr>
          <w:ilvl w:val="1"/>
          <w:numId w:val="15"/>
        </w:numPr>
        <w:shd w:val="clear" w:color="auto" w:fill="auto"/>
        <w:tabs>
          <w:tab w:val="left" w:pos="3535"/>
        </w:tabs>
        <w:spacing w:after="240" w:line="288" w:lineRule="auto"/>
        <w:ind w:left="3544" w:right="380" w:hanging="567"/>
        <w:jc w:val="both"/>
      </w:pPr>
      <w:r>
        <w:rPr>
          <w:color w:val="000000"/>
        </w:rPr>
        <w:t xml:space="preserve">prevent an </w:t>
      </w:r>
      <w:r w:rsidR="00EA2C36">
        <w:rPr>
          <w:color w:val="000000"/>
        </w:rPr>
        <w:t>equivalent breach in the future;</w:t>
      </w:r>
    </w:p>
    <w:p w:rsidR="00B45808" w:rsidRDefault="00AD148A" w:rsidP="00623436">
      <w:pPr>
        <w:pStyle w:val="Style10"/>
        <w:shd w:val="clear" w:color="auto" w:fill="auto"/>
        <w:spacing w:after="240" w:line="288" w:lineRule="auto"/>
        <w:ind w:left="2127" w:right="380" w:firstLine="0"/>
        <w:jc w:val="both"/>
      </w:pPr>
      <w:r>
        <w:rPr>
          <w:color w:val="000000"/>
        </w:rPr>
        <w:t>such steps shall include any action or changes reasonably required by the Architect/Contract Administrator; and</w:t>
      </w:r>
    </w:p>
    <w:p w:rsidR="00B45808" w:rsidRDefault="00AD148A" w:rsidP="006F0FBA">
      <w:pPr>
        <w:pStyle w:val="Style10"/>
        <w:numPr>
          <w:ilvl w:val="3"/>
          <w:numId w:val="13"/>
        </w:numPr>
        <w:shd w:val="clear" w:color="auto" w:fill="auto"/>
        <w:spacing w:after="240" w:line="288" w:lineRule="auto"/>
        <w:ind w:left="3119" w:right="380" w:hanging="992"/>
        <w:jc w:val="both"/>
      </w:pPr>
      <w:r>
        <w:rPr>
          <w:color w:val="000000"/>
        </w:rPr>
        <w:lastRenderedPageBreak/>
        <w:t>as soon as reasonably practicable provide to the Architect/Contract Administrator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F0FBA">
      <w:pPr>
        <w:pStyle w:val="Style17"/>
        <w:numPr>
          <w:ilvl w:val="0"/>
          <w:numId w:val="1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F0FBA">
      <w:pPr>
        <w:pStyle w:val="Style17"/>
        <w:numPr>
          <w:ilvl w:val="1"/>
          <w:numId w:val="1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4"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Cyber Essentials Basic Certificate, the Cyber Essentials Plus Certificate or the Cyber Essential Scheme certificate equivalent to be provided by the Contractor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the certification awarded on the basis of external testing by an independent certification body of the Contractor's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5"/>
          <w:footerReference w:type="even" r:id="rId16"/>
          <w:headerReference w:type="first" r:id="rId17"/>
          <w:footerReference w:type="first" r:id="rId18"/>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rsidR="00B45808" w:rsidRDefault="00AD148A" w:rsidP="006F0FBA">
      <w:pPr>
        <w:pStyle w:val="Style17"/>
        <w:numPr>
          <w:ilvl w:val="0"/>
          <w:numId w:val="1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F0FBA">
      <w:pPr>
        <w:pStyle w:val="Style10"/>
        <w:numPr>
          <w:ilvl w:val="0"/>
          <w:numId w:val="8"/>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Employer's Requirements require that the Contractor provide a Cyber Essentials Certificate prior to the execution of the </w:t>
      </w:r>
      <w:r w:rsidR="00203457">
        <w:rPr>
          <w:color w:val="000000"/>
        </w:rPr>
        <w:t>Orders</w:t>
      </w:r>
      <w:r w:rsidR="00AD148A">
        <w:rPr>
          <w:color w:val="000000"/>
        </w:rPr>
        <w:t xml:space="preserve"> the Contractor shall provide a valid Cyber Essentials Certificate, then on or prior to the commencement of the </w:t>
      </w:r>
      <w:r w:rsidR="00203457">
        <w:rPr>
          <w:color w:val="000000"/>
        </w:rPr>
        <w:t>first Order</w:t>
      </w:r>
      <w:r w:rsidR="00AD148A">
        <w:rPr>
          <w:color w:val="000000"/>
        </w:rPr>
        <w:t xml:space="preserve"> the Contractor delivers to the Employer evidence of the same. Where the Contractor fails to comply with this paragraph it shall be prohibited from commencing the carrying out of the </w:t>
      </w:r>
      <w:r w:rsidR="00203457">
        <w:rPr>
          <w:color w:val="000000"/>
        </w:rPr>
        <w:t xml:space="preserve">fist </w:t>
      </w:r>
      <w:r w:rsidR="00AD148A">
        <w:rPr>
          <w:color w:val="000000"/>
        </w:rPr>
        <w:t xml:space="preserve"> under any contract until such time as the Contractor has evidenced to the Employer its compliance with this paragraph 2.1.</w:t>
      </w:r>
    </w:p>
    <w:p w:rsidR="00B45808" w:rsidRDefault="004E470E" w:rsidP="006F0FBA">
      <w:pPr>
        <w:pStyle w:val="Style10"/>
        <w:numPr>
          <w:ilvl w:val="0"/>
          <w:numId w:val="8"/>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Contractor continues to Process Cyber Essentials Scheme Data during the carrying out of the </w:t>
      </w:r>
      <w:r w:rsidR="00203457">
        <w:rPr>
          <w:color w:val="000000"/>
        </w:rPr>
        <w:t>Orders</w:t>
      </w:r>
      <w:r w:rsidR="00AD148A">
        <w:rPr>
          <w:color w:val="000000"/>
        </w:rPr>
        <w:t xml:space="preserve"> the Contractor shall deliver to the Employer evidence of renewal of the Cyber Essentials Certificate on each anniversary of the first applicable certificate obtained by the Contractor under paragraph 2.1.</w:t>
      </w:r>
    </w:p>
    <w:p w:rsidR="00B45808" w:rsidRDefault="004E470E" w:rsidP="006F0FBA">
      <w:pPr>
        <w:pStyle w:val="Style10"/>
        <w:numPr>
          <w:ilvl w:val="0"/>
          <w:numId w:val="8"/>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Where the Contractor is due to Process Cyber Essentials Scheme Data after the commencement of the</w:t>
      </w:r>
      <w:r w:rsidR="00203457">
        <w:rPr>
          <w:color w:val="000000"/>
        </w:rPr>
        <w:t xml:space="preserve"> first Order</w:t>
      </w:r>
      <w:r w:rsidR="00AD148A">
        <w:rPr>
          <w:color w:val="000000"/>
        </w:rPr>
        <w:t xml:space="preserve"> but before </w:t>
      </w:r>
      <w:r w:rsidR="00203457">
        <w:rPr>
          <w:color w:val="000000"/>
        </w:rPr>
        <w:t xml:space="preserve">the end of the Contract Period </w:t>
      </w:r>
      <w:r w:rsidR="00AD148A">
        <w:rPr>
          <w:color w:val="000000"/>
        </w:rPr>
        <w:t>the Contractor shall deliver to the Employer 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a valid and current Cyber Essentials Certificate before the Contractor Processes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renewal of the valid Cyber Essentials Certificate on each anniversary of the first Cyber Essentials Scheme certificate obtained by the Contractor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Contractor fails to comply with paragraphs 2.2 or 2.3 (as applicable), the Employer reserves the right to terminate </w:t>
      </w:r>
      <w:r w:rsidR="00F46C94">
        <w:rPr>
          <w:color w:val="000000"/>
        </w:rPr>
        <w:t xml:space="preserve">the Contractor’s employment under </w:t>
      </w:r>
      <w:r w:rsidR="00AD148A">
        <w:rPr>
          <w:color w:val="000000"/>
        </w:rPr>
        <w:t xml:space="preserve">this Contract for </w:t>
      </w:r>
      <w:r w:rsidR="00F46C94">
        <w:rPr>
          <w:color w:val="000000"/>
        </w:rPr>
        <w:t>d</w:t>
      </w:r>
      <w:r w:rsidR="00AD148A">
        <w:rPr>
          <w:color w:val="000000"/>
        </w:rPr>
        <w:t>efault.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The Contractor shall ensure that all sub-contracts with sub-contractors who Process Cyber Essentials Data contain provisions no less onerous on the sub-contractors than those imposed on the Contractor under this Contract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This Schedule shall survive termination or expiry of this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2AE" w:rsidRDefault="00F912AE">
      <w:r>
        <w:separator/>
      </w:r>
    </w:p>
  </w:endnote>
  <w:endnote w:type="continuationSeparator" w:id="0">
    <w:p w:rsidR="00F912AE" w:rsidRDefault="00F9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A13C10" w:rsidRDefault="00A13C10">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A13C10" w:rsidRDefault="00A13C10">
    <w:pPr>
      <w:rPr>
        <w:color w:val="auto"/>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310373"/>
      <w:docPartObj>
        <w:docPartGallery w:val="Page Numbers (Bottom of Page)"/>
        <w:docPartUnique/>
      </w:docPartObj>
    </w:sdtPr>
    <w:sdtEndPr>
      <w:rPr>
        <w:rFonts w:ascii="Arial" w:hAnsi="Arial" w:cs="Arial"/>
        <w:noProof/>
        <w:sz w:val="22"/>
        <w:szCs w:val="22"/>
      </w:rPr>
    </w:sdtEndPr>
    <w:sdtContent>
      <w:p w:rsidR="00A13C10" w:rsidRPr="006169A2" w:rsidRDefault="00A13C10" w:rsidP="001673F9">
        <w:pPr>
          <w:pStyle w:val="Footer"/>
          <w:tabs>
            <w:tab w:val="clear" w:pos="4513"/>
          </w:tabs>
          <w:ind w:firstLine="8640"/>
          <w:jc w:val="center"/>
          <w:rPr>
            <w:rFonts w:ascii="Arial" w:hAnsi="Arial" w:cs="Arial"/>
            <w:sz w:val="22"/>
            <w:szCs w:val="22"/>
          </w:rPr>
        </w:pPr>
        <w:r w:rsidRPr="006169A2">
          <w:rPr>
            <w:rFonts w:ascii="Arial" w:hAnsi="Arial" w:cs="Arial"/>
            <w:sz w:val="22"/>
            <w:szCs w:val="22"/>
          </w:rPr>
          <w:fldChar w:fldCharType="begin"/>
        </w:r>
        <w:r w:rsidRPr="006169A2">
          <w:rPr>
            <w:rFonts w:ascii="Arial" w:hAnsi="Arial" w:cs="Arial"/>
            <w:sz w:val="22"/>
            <w:szCs w:val="22"/>
          </w:rPr>
          <w:instrText xml:space="preserve"> PAGE   \* MERGEFORMAT </w:instrText>
        </w:r>
        <w:r w:rsidRPr="006169A2">
          <w:rPr>
            <w:rFonts w:ascii="Arial" w:hAnsi="Arial" w:cs="Arial"/>
            <w:sz w:val="22"/>
            <w:szCs w:val="22"/>
          </w:rPr>
          <w:fldChar w:fldCharType="separate"/>
        </w:r>
        <w:r w:rsidR="00203457">
          <w:rPr>
            <w:rFonts w:ascii="Arial" w:hAnsi="Arial" w:cs="Arial"/>
            <w:noProof/>
            <w:sz w:val="22"/>
            <w:szCs w:val="22"/>
          </w:rPr>
          <w:t>8</w:t>
        </w:r>
        <w:r w:rsidRPr="006169A2">
          <w:rPr>
            <w:rFonts w:ascii="Arial" w:hAnsi="Arial" w:cs="Arial"/>
            <w:noProof/>
            <w:sz w:val="22"/>
            <w:szCs w:val="22"/>
          </w:rPr>
          <w:fldChar w:fldCharType="end"/>
        </w:r>
      </w:p>
    </w:sdtContent>
  </w:sdt>
  <w:p w:rsidR="00A13C10" w:rsidRPr="00EB10BB" w:rsidRDefault="00A13C10" w:rsidP="00EB10BB">
    <w:pPr>
      <w:pStyle w:val="Footer"/>
      <w:rPr>
        <w:rFonts w:ascii="Arial" w:hAnsi="Arial" w:cs="Arial"/>
        <w:sz w:val="18"/>
      </w:rPr>
    </w:pPr>
    <w:r>
      <w:rPr>
        <w:rFonts w:ascii="Arial" w:hAnsi="Arial" w:cs="Arial"/>
        <w:sz w:val="18"/>
      </w:rPr>
      <w:fldChar w:fldCharType="begin"/>
    </w:r>
    <w:r>
      <w:rPr>
        <w:rFonts w:ascii="Arial" w:hAnsi="Arial" w:cs="Arial"/>
        <w:sz w:val="18"/>
      </w:rPr>
      <w:instrText xml:space="preserve"> FILENAME \* Upper </w:instrText>
    </w:r>
    <w:r>
      <w:rPr>
        <w:rFonts w:ascii="Arial" w:hAnsi="Arial" w:cs="Arial"/>
        <w:sz w:val="18"/>
      </w:rPr>
      <w:fldChar w:fldCharType="separate"/>
    </w:r>
    <w:r>
      <w:rPr>
        <w:rFonts w:ascii="Arial" w:hAnsi="Arial" w:cs="Arial"/>
        <w:noProof/>
        <w:sz w:val="18"/>
      </w:rPr>
      <w:t>147443299_1</w:t>
    </w:r>
    <w:r>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A13C10" w:rsidRDefault="00A13C10">
    <w:pPr>
      <w:rPr>
        <w:color w:val="auto"/>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A13C10" w:rsidRDefault="00A13C10">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2AE" w:rsidRDefault="00F912AE">
      <w:r>
        <w:separator/>
      </w:r>
    </w:p>
  </w:footnote>
  <w:footnote w:type="continuationSeparator" w:id="0">
    <w:p w:rsidR="00F912AE" w:rsidRDefault="00F9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1909" w:h="254" w:wrap="none" w:vAnchor="text" w:hAnchor="page" w:x="1" w:y="940"/>
      <w:shd w:val="clear" w:color="auto" w:fill="FAFBFA"/>
      <w:spacing w:after="0" w:line="240" w:lineRule="auto"/>
      <w:ind w:left="9221"/>
    </w:pPr>
    <w:r>
      <w:rPr>
        <w:color w:val="000000"/>
      </w:rPr>
      <w:t>m</w:t>
    </w:r>
  </w:p>
  <w:p w:rsidR="00A13C10" w:rsidRDefault="00A13C10">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Header"/>
    </w:pPr>
  </w:p>
  <w:p w:rsidR="00A13C10" w:rsidRDefault="00A13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2250" w:h="254" w:wrap="none" w:vAnchor="text" w:hAnchor="page" w:x="1" w:y="940"/>
      <w:shd w:val="clear" w:color="auto" w:fill="FAFBFA"/>
      <w:spacing w:after="0" w:line="240" w:lineRule="auto"/>
      <w:ind w:left="9221"/>
    </w:pPr>
    <w:r>
      <w:rPr>
        <w:color w:val="000000"/>
      </w:rPr>
      <w:t>m</w:t>
    </w:r>
  </w:p>
  <w:p w:rsidR="00A13C10" w:rsidRDefault="00A13C10">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Header"/>
    </w:pPr>
  </w:p>
  <w:p w:rsidR="00A13C10" w:rsidRDefault="00A13C10">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A13C10" w:rsidTr="001E62C9">
      <w:trPr>
        <w:cantSplit/>
      </w:trPr>
      <w:tc>
        <w:tcPr>
          <w:tcW w:w="1990" w:type="dxa"/>
        </w:tcPr>
        <w:p w:rsidR="00A13C10" w:rsidRDefault="00A13C10"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13C10" w:rsidRDefault="00A13C10" w:rsidP="006169A2">
          <w:pPr>
            <w:pStyle w:val="Style10"/>
            <w:shd w:val="clear" w:color="auto" w:fill="auto"/>
            <w:ind w:left="100" w:firstLine="0"/>
          </w:pPr>
          <w:r>
            <w:rPr>
              <w:color w:val="000000"/>
            </w:rPr>
            <w:t>Crown</w:t>
          </w:r>
        </w:p>
        <w:p w:rsidR="00A13C10" w:rsidRDefault="00A13C10" w:rsidP="006169A2">
          <w:pPr>
            <w:pStyle w:val="Style10"/>
            <w:shd w:val="clear" w:color="auto" w:fill="auto"/>
            <w:ind w:left="100" w:firstLine="0"/>
          </w:pPr>
          <w:r>
            <w:rPr>
              <w:color w:val="000000"/>
            </w:rPr>
            <w:t>Commercial</w:t>
          </w:r>
        </w:p>
        <w:p w:rsidR="00A13C10" w:rsidRDefault="00A13C10" w:rsidP="006169A2">
          <w:pPr>
            <w:pStyle w:val="Style10"/>
            <w:shd w:val="clear" w:color="auto" w:fill="auto"/>
            <w:ind w:left="100" w:firstLine="0"/>
          </w:pPr>
          <w:r>
            <w:rPr>
              <w:color w:val="000000"/>
            </w:rPr>
            <w:t>Service</w:t>
          </w:r>
        </w:p>
        <w:p w:rsidR="00A13C10" w:rsidRDefault="00A13C10" w:rsidP="006169A2">
          <w:pPr>
            <w:rPr>
              <w:color w:val="auto"/>
              <w:sz w:val="2"/>
              <w:szCs w:val="2"/>
            </w:rPr>
          </w:pPr>
        </w:p>
      </w:tc>
      <w:tc>
        <w:tcPr>
          <w:tcW w:w="5103" w:type="dxa"/>
        </w:tcPr>
        <w:p w:rsidR="00A13C10" w:rsidRDefault="00A13C10" w:rsidP="006169A2">
          <w:pPr>
            <w:pStyle w:val="Style12"/>
            <w:shd w:val="clear" w:color="auto" w:fill="auto"/>
            <w:spacing w:line="210" w:lineRule="exact"/>
            <w:ind w:left="100"/>
            <w:rPr>
              <w:color w:val="000000"/>
            </w:rPr>
          </w:pPr>
        </w:p>
        <w:p w:rsidR="00A13C10" w:rsidRDefault="00A13C10" w:rsidP="006169A2">
          <w:pPr>
            <w:pStyle w:val="Style12"/>
            <w:shd w:val="clear" w:color="auto" w:fill="auto"/>
            <w:spacing w:line="210" w:lineRule="exact"/>
            <w:ind w:left="100"/>
            <w:rPr>
              <w:color w:val="000000"/>
            </w:rPr>
          </w:pPr>
        </w:p>
        <w:p w:rsidR="00A13C10" w:rsidRDefault="00A13C10" w:rsidP="006169A2">
          <w:pPr>
            <w:pStyle w:val="Style12"/>
            <w:shd w:val="clear" w:color="auto" w:fill="auto"/>
            <w:spacing w:line="210" w:lineRule="exact"/>
            <w:ind w:left="100"/>
            <w:rPr>
              <w:color w:val="000000"/>
            </w:rPr>
          </w:pPr>
        </w:p>
        <w:p w:rsidR="00A13C10" w:rsidRDefault="00A13C10" w:rsidP="006169A2">
          <w:pPr>
            <w:pStyle w:val="Style12"/>
            <w:shd w:val="clear" w:color="auto" w:fill="auto"/>
            <w:spacing w:line="210" w:lineRule="exact"/>
            <w:ind w:left="100"/>
            <w:rPr>
              <w:color w:val="000000"/>
            </w:rPr>
          </w:pPr>
        </w:p>
        <w:p w:rsidR="00A13C10" w:rsidRDefault="00A13C10" w:rsidP="006169A2">
          <w:pPr>
            <w:pStyle w:val="Style12"/>
            <w:shd w:val="clear" w:color="auto" w:fill="auto"/>
            <w:spacing w:line="210" w:lineRule="exact"/>
            <w:ind w:left="100"/>
            <w:rPr>
              <w:color w:val="000000"/>
            </w:rPr>
          </w:pPr>
        </w:p>
        <w:p w:rsidR="00A13C10" w:rsidRDefault="00A13C10" w:rsidP="002332FA">
          <w:pPr>
            <w:pStyle w:val="Style12"/>
            <w:shd w:val="clear" w:color="auto" w:fill="auto"/>
            <w:spacing w:line="210" w:lineRule="exact"/>
            <w:ind w:left="100"/>
            <w:jc w:val="center"/>
          </w:pPr>
          <w:r>
            <w:rPr>
              <w:color w:val="000000"/>
            </w:rPr>
            <w:t>Standard 'boilerplate' amendments</w:t>
          </w:r>
        </w:p>
        <w:p w:rsidR="00A13C10" w:rsidRDefault="00A13C10" w:rsidP="006169A2">
          <w:pPr>
            <w:rPr>
              <w:color w:val="auto"/>
              <w:sz w:val="2"/>
              <w:szCs w:val="2"/>
            </w:rPr>
          </w:pPr>
        </w:p>
      </w:tc>
      <w:tc>
        <w:tcPr>
          <w:tcW w:w="1926" w:type="dxa"/>
        </w:tcPr>
        <w:p w:rsidR="00A13C10" w:rsidRDefault="00A13C10" w:rsidP="006169A2">
          <w:pPr>
            <w:pStyle w:val="Style10"/>
            <w:shd w:val="clear" w:color="auto" w:fill="auto"/>
            <w:spacing w:line="230" w:lineRule="exact"/>
            <w:ind w:left="100" w:right="140" w:firstLine="0"/>
            <w:jc w:val="both"/>
            <w:rPr>
              <w:noProof/>
              <w:sz w:val="2"/>
              <w:szCs w:val="2"/>
            </w:rPr>
          </w:pPr>
        </w:p>
        <w:p w:rsidR="00A13C10" w:rsidRDefault="00A13C10"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13C10" w:rsidRDefault="00A13C10" w:rsidP="002332FA">
          <w:pPr>
            <w:pStyle w:val="Style10"/>
            <w:shd w:val="clear" w:color="auto" w:fill="auto"/>
            <w:spacing w:line="230" w:lineRule="exact"/>
            <w:ind w:left="100" w:right="140" w:firstLine="0"/>
          </w:pPr>
          <w:r>
            <w:rPr>
              <w:color w:val="000000"/>
            </w:rPr>
            <w:t>Infrastructure and Projects Authority</w:t>
          </w:r>
        </w:p>
        <w:p w:rsidR="00A13C10" w:rsidRDefault="00A13C10" w:rsidP="006169A2">
          <w:pPr>
            <w:rPr>
              <w:color w:val="auto"/>
              <w:sz w:val="2"/>
              <w:szCs w:val="2"/>
            </w:rPr>
          </w:pPr>
        </w:p>
      </w:tc>
    </w:tr>
  </w:tbl>
  <w:p w:rsidR="00A13C10" w:rsidRDefault="00A13C10"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1530" w:h="802" w:wrap="none" w:vAnchor="text" w:hAnchor="page" w:x="190" w:y="1329"/>
      <w:shd w:val="clear" w:color="auto" w:fill="FEFEFE"/>
      <w:spacing w:after="0" w:line="240" w:lineRule="auto"/>
      <w:ind w:left="1032"/>
    </w:pPr>
    <w:r>
      <w:rPr>
        <w:color w:val="000000"/>
      </w:rPr>
      <w:t>Crown</w:t>
    </w:r>
  </w:p>
  <w:p w:rsidR="00A13C10" w:rsidRDefault="00A13C10">
    <w:pPr>
      <w:pStyle w:val="Style8"/>
      <w:framePr w:w="11530" w:h="802" w:wrap="none" w:vAnchor="text" w:hAnchor="page" w:x="190" w:y="1329"/>
      <w:shd w:val="clear" w:color="auto" w:fill="FEFEFE"/>
      <w:spacing w:after="0" w:line="240" w:lineRule="auto"/>
      <w:ind w:left="1032"/>
    </w:pPr>
    <w:r>
      <w:rPr>
        <w:color w:val="000000"/>
      </w:rPr>
      <w:t>Commercial</w:t>
    </w:r>
  </w:p>
  <w:p w:rsidR="00A13C10" w:rsidRDefault="00A13C10">
    <w:pPr>
      <w:pStyle w:val="Style8"/>
      <w:framePr w:w="11530" w:h="802" w:wrap="none" w:vAnchor="text" w:hAnchor="page" w:x="190" w:y="1329"/>
      <w:shd w:val="clear" w:color="auto" w:fill="FEFEFE"/>
      <w:spacing w:after="0" w:line="240" w:lineRule="auto"/>
      <w:ind w:left="1032"/>
    </w:pPr>
    <w:r>
      <w:rPr>
        <w:color w:val="000000"/>
      </w:rPr>
      <w:t>Service</w:t>
    </w:r>
  </w:p>
  <w:p w:rsidR="00A13C10" w:rsidRDefault="00A13C10">
    <w:pPr>
      <w:pStyle w:val="Style8"/>
      <w:framePr w:w="11530" w:h="802" w:wrap="none" w:vAnchor="text" w:hAnchor="page" w:x="190" w:y="1329"/>
      <w:shd w:val="clear" w:color="auto" w:fill="auto"/>
      <w:spacing w:after="0" w:line="240" w:lineRule="auto"/>
      <w:ind w:left="1032"/>
    </w:pPr>
    <w:r>
      <w:rPr>
        <w:color w:val="000000"/>
      </w:rPr>
      <w:t>Standard 'boilerplate' amendments</w:t>
    </w:r>
  </w:p>
  <w:p w:rsidR="00A13C10" w:rsidRDefault="00A13C10">
    <w:pPr>
      <w:pStyle w:val="Style8"/>
      <w:framePr w:w="11530" w:h="802" w:wrap="none" w:vAnchor="text" w:hAnchor="page" w:x="190" w:y="1329"/>
      <w:shd w:val="clear" w:color="auto" w:fill="FDFDFD"/>
      <w:spacing w:after="0" w:line="240" w:lineRule="auto"/>
      <w:ind w:left="1032"/>
    </w:pPr>
    <w:r>
      <w:rPr>
        <w:color w:val="000000"/>
      </w:rPr>
      <w:t>Infrastructure</w:t>
    </w:r>
  </w:p>
  <w:p w:rsidR="00A13C10" w:rsidRDefault="00A13C10">
    <w:pPr>
      <w:pStyle w:val="Style8"/>
      <w:framePr w:w="11530" w:h="802" w:wrap="none" w:vAnchor="text" w:hAnchor="page" w:x="190" w:y="1329"/>
      <w:shd w:val="clear" w:color="auto" w:fill="FDFDFD"/>
      <w:spacing w:after="0" w:line="240" w:lineRule="auto"/>
      <w:ind w:left="1032"/>
    </w:pPr>
    <w:r>
      <w:rPr>
        <w:color w:val="000000"/>
      </w:rPr>
      <w:t>and Projects</w:t>
    </w:r>
  </w:p>
  <w:p w:rsidR="00A13C10" w:rsidRDefault="00A13C10">
    <w:pPr>
      <w:pStyle w:val="Style8"/>
      <w:framePr w:w="11530" w:h="802" w:wrap="none" w:vAnchor="text" w:hAnchor="page" w:x="190" w:y="1329"/>
      <w:shd w:val="clear" w:color="auto" w:fill="FDFDFD"/>
      <w:spacing w:after="0" w:line="240" w:lineRule="auto"/>
      <w:ind w:left="1032"/>
    </w:pPr>
    <w:r>
      <w:rPr>
        <w:color w:val="000000"/>
      </w:rPr>
      <w:t>Authority</w:t>
    </w:r>
  </w:p>
  <w:p w:rsidR="00A13C10" w:rsidRDefault="00A13C10">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C10" w:rsidRDefault="00A13C10">
    <w:pPr>
      <w:pStyle w:val="Style8"/>
      <w:framePr w:w="11925" w:h="384" w:wrap="none" w:vAnchor="text" w:hAnchor="page" w:x="1" w:y="1261"/>
      <w:shd w:val="clear" w:color="auto" w:fill="FEFEFE"/>
      <w:spacing w:after="0" w:line="240" w:lineRule="auto"/>
      <w:ind w:left="1608"/>
    </w:pPr>
    <w:r>
      <w:rPr>
        <w:color w:val="000000"/>
      </w:rPr>
      <w:t>Crown</w:t>
    </w:r>
  </w:p>
  <w:p w:rsidR="00A13C10" w:rsidRDefault="00A13C10">
    <w:pPr>
      <w:pStyle w:val="Style8"/>
      <w:framePr w:w="11925" w:h="384" w:wrap="none" w:vAnchor="text" w:hAnchor="page" w:x="1" w:y="1261"/>
      <w:shd w:val="clear" w:color="auto" w:fill="FEFEFE"/>
      <w:spacing w:after="0" w:line="240" w:lineRule="auto"/>
      <w:ind w:left="1608"/>
    </w:pPr>
    <w:r>
      <w:rPr>
        <w:color w:val="000000"/>
      </w:rPr>
      <w:t>Commercial</w:t>
    </w:r>
  </w:p>
  <w:p w:rsidR="00A13C10" w:rsidRDefault="00A13C10">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6"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84E4B43"/>
    <w:multiLevelType w:val="hybridMultilevel"/>
    <w:tmpl w:val="295E89FC"/>
    <w:lvl w:ilvl="0" w:tplc="08090017">
      <w:start w:val="1"/>
      <w:numFmt w:val="lowerLetter"/>
      <w:lvlText w:val="%1)"/>
      <w:lvlJc w:val="left"/>
      <w:pPr>
        <w:ind w:left="1660" w:hanging="360"/>
      </w:pPr>
    </w:lvl>
    <w:lvl w:ilvl="1" w:tplc="08090019" w:tentative="1">
      <w:start w:val="1"/>
      <w:numFmt w:val="lowerLetter"/>
      <w:lvlText w:val="%2."/>
      <w:lvlJc w:val="left"/>
      <w:pPr>
        <w:ind w:left="2380" w:hanging="360"/>
      </w:pPr>
    </w:lvl>
    <w:lvl w:ilvl="2" w:tplc="0809001B" w:tentative="1">
      <w:start w:val="1"/>
      <w:numFmt w:val="lowerRoman"/>
      <w:lvlText w:val="%3."/>
      <w:lvlJc w:val="right"/>
      <w:pPr>
        <w:ind w:left="3100" w:hanging="180"/>
      </w:pPr>
    </w:lvl>
    <w:lvl w:ilvl="3" w:tplc="0809000F" w:tentative="1">
      <w:start w:val="1"/>
      <w:numFmt w:val="decimal"/>
      <w:lvlText w:val="%4."/>
      <w:lvlJc w:val="left"/>
      <w:pPr>
        <w:ind w:left="3820" w:hanging="360"/>
      </w:pPr>
    </w:lvl>
    <w:lvl w:ilvl="4" w:tplc="08090019" w:tentative="1">
      <w:start w:val="1"/>
      <w:numFmt w:val="lowerLetter"/>
      <w:lvlText w:val="%5."/>
      <w:lvlJc w:val="left"/>
      <w:pPr>
        <w:ind w:left="4540" w:hanging="360"/>
      </w:pPr>
    </w:lvl>
    <w:lvl w:ilvl="5" w:tplc="0809001B" w:tentative="1">
      <w:start w:val="1"/>
      <w:numFmt w:val="lowerRoman"/>
      <w:lvlText w:val="%6."/>
      <w:lvlJc w:val="right"/>
      <w:pPr>
        <w:ind w:left="5260" w:hanging="180"/>
      </w:pPr>
    </w:lvl>
    <w:lvl w:ilvl="6" w:tplc="0809000F" w:tentative="1">
      <w:start w:val="1"/>
      <w:numFmt w:val="decimal"/>
      <w:lvlText w:val="%7."/>
      <w:lvlJc w:val="left"/>
      <w:pPr>
        <w:ind w:left="5980" w:hanging="360"/>
      </w:pPr>
    </w:lvl>
    <w:lvl w:ilvl="7" w:tplc="08090019" w:tentative="1">
      <w:start w:val="1"/>
      <w:numFmt w:val="lowerLetter"/>
      <w:lvlText w:val="%8."/>
      <w:lvlJc w:val="left"/>
      <w:pPr>
        <w:ind w:left="6700" w:hanging="360"/>
      </w:pPr>
    </w:lvl>
    <w:lvl w:ilvl="8" w:tplc="0809001B" w:tentative="1">
      <w:start w:val="1"/>
      <w:numFmt w:val="lowerRoman"/>
      <w:lvlText w:val="%9."/>
      <w:lvlJc w:val="right"/>
      <w:pPr>
        <w:ind w:left="7420" w:hanging="180"/>
      </w:pPr>
    </w:lvl>
  </w:abstractNum>
  <w:abstractNum w:abstractNumId="9"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8A3FC2"/>
    <w:multiLevelType w:val="hybridMultilevel"/>
    <w:tmpl w:val="1BC83672"/>
    <w:lvl w:ilvl="0" w:tplc="08090017">
      <w:start w:val="1"/>
      <w:numFmt w:val="lowerLetter"/>
      <w:lvlText w:val="%1)"/>
      <w:lvlJc w:val="left"/>
      <w:pPr>
        <w:ind w:left="1866" w:hanging="360"/>
      </w:pPr>
    </w:lvl>
    <w:lvl w:ilvl="1" w:tplc="3D880F34">
      <w:start w:val="1"/>
      <w:numFmt w:val="lowerLetter"/>
      <w:lvlText w:val="(%2)"/>
      <w:lvlJc w:val="left"/>
      <w:pPr>
        <w:ind w:left="2586" w:hanging="360"/>
      </w:pPr>
      <w:rPr>
        <w:rFonts w:hint="default"/>
      </w:rPr>
    </w:lvl>
    <w:lvl w:ilvl="2" w:tplc="0809001B" w:tentative="1">
      <w:start w:val="1"/>
      <w:numFmt w:val="lowerRoman"/>
      <w:lvlText w:val="%3."/>
      <w:lvlJc w:val="right"/>
      <w:pPr>
        <w:ind w:left="3306" w:hanging="180"/>
      </w:pPr>
    </w:lvl>
    <w:lvl w:ilvl="3" w:tplc="0809000F" w:tentative="1">
      <w:start w:val="1"/>
      <w:numFmt w:val="decimal"/>
      <w:lvlText w:val="%4."/>
      <w:lvlJc w:val="left"/>
      <w:pPr>
        <w:ind w:left="4026" w:hanging="360"/>
      </w:pPr>
    </w:lvl>
    <w:lvl w:ilvl="4" w:tplc="08090019" w:tentative="1">
      <w:start w:val="1"/>
      <w:numFmt w:val="lowerLetter"/>
      <w:lvlText w:val="%5."/>
      <w:lvlJc w:val="left"/>
      <w:pPr>
        <w:ind w:left="4746" w:hanging="360"/>
      </w:pPr>
    </w:lvl>
    <w:lvl w:ilvl="5" w:tplc="0809001B" w:tentative="1">
      <w:start w:val="1"/>
      <w:numFmt w:val="lowerRoman"/>
      <w:lvlText w:val="%6."/>
      <w:lvlJc w:val="right"/>
      <w:pPr>
        <w:ind w:left="5466" w:hanging="180"/>
      </w:pPr>
    </w:lvl>
    <w:lvl w:ilvl="6" w:tplc="0809000F" w:tentative="1">
      <w:start w:val="1"/>
      <w:numFmt w:val="decimal"/>
      <w:lvlText w:val="%7."/>
      <w:lvlJc w:val="left"/>
      <w:pPr>
        <w:ind w:left="6186" w:hanging="360"/>
      </w:pPr>
    </w:lvl>
    <w:lvl w:ilvl="7" w:tplc="08090019" w:tentative="1">
      <w:start w:val="1"/>
      <w:numFmt w:val="lowerLetter"/>
      <w:lvlText w:val="%8."/>
      <w:lvlJc w:val="left"/>
      <w:pPr>
        <w:ind w:left="6906" w:hanging="360"/>
      </w:pPr>
    </w:lvl>
    <w:lvl w:ilvl="8" w:tplc="0809001B" w:tentative="1">
      <w:start w:val="1"/>
      <w:numFmt w:val="lowerRoman"/>
      <w:lvlText w:val="%9."/>
      <w:lvlJc w:val="right"/>
      <w:pPr>
        <w:ind w:left="7626" w:hanging="180"/>
      </w:pPr>
    </w:lvl>
  </w:abstractNum>
  <w:abstractNum w:abstractNumId="13"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56705C34"/>
    <w:multiLevelType w:val="hybridMultilevel"/>
    <w:tmpl w:val="01767E40"/>
    <w:lvl w:ilvl="0" w:tplc="71900C2E">
      <w:start w:val="1"/>
      <w:numFmt w:val="lowerLetter"/>
      <w:lvlText w:val="%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A72E48"/>
    <w:multiLevelType w:val="hybridMultilevel"/>
    <w:tmpl w:val="9C9C7A26"/>
    <w:lvl w:ilvl="0" w:tplc="08090017">
      <w:start w:val="1"/>
      <w:numFmt w:val="lowerLetter"/>
      <w:lvlText w:val="%1)"/>
      <w:lvlJc w:val="left"/>
      <w:pPr>
        <w:ind w:left="1146" w:hanging="360"/>
      </w:pPr>
      <w:rPr>
        <w:rFont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BD6689B"/>
    <w:multiLevelType w:val="hybridMultilevel"/>
    <w:tmpl w:val="80222FCA"/>
    <w:lvl w:ilvl="0" w:tplc="08090017">
      <w:start w:val="1"/>
      <w:numFmt w:val="lowerLetter"/>
      <w:lvlText w:val="%1)"/>
      <w:lvlJc w:val="left"/>
      <w:pPr>
        <w:ind w:left="1146" w:hanging="360"/>
      </w:pPr>
      <w:rPr>
        <w:rFonts w:hint="default"/>
      </w:rPr>
    </w:lvl>
    <w:lvl w:ilvl="1" w:tplc="0809001B">
      <w:start w:val="1"/>
      <w:numFmt w:val="lowerRoman"/>
      <w:lvlText w:val="%2."/>
      <w:lvlJc w:val="right"/>
      <w:pPr>
        <w:ind w:left="1866" w:hanging="360"/>
      </w:pPr>
      <w:rPr>
        <w:rFonts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69BB6DF6"/>
    <w:multiLevelType w:val="hybridMultilevel"/>
    <w:tmpl w:val="B3F42000"/>
    <w:lvl w:ilvl="0" w:tplc="08090017">
      <w:start w:val="1"/>
      <w:numFmt w:val="lowerLetter"/>
      <w:lvlText w:val="%1)"/>
      <w:lvlJc w:val="left"/>
      <w:pPr>
        <w:ind w:left="1146" w:hanging="360"/>
      </w:pPr>
      <w:rPr>
        <w:rFonts w:hint="default"/>
      </w:rPr>
    </w:lvl>
    <w:lvl w:ilvl="1" w:tplc="0809001B">
      <w:start w:val="1"/>
      <w:numFmt w:val="lowerRoman"/>
      <w:lvlText w:val="%2."/>
      <w:lvlJc w:val="right"/>
      <w:pPr>
        <w:ind w:left="1866" w:hanging="360"/>
      </w:pPr>
      <w:rPr>
        <w:rFonts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728A6180"/>
    <w:multiLevelType w:val="hybridMultilevel"/>
    <w:tmpl w:val="73D898F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7"/>
  </w:num>
  <w:num w:numId="10">
    <w:abstractNumId w:val="15"/>
  </w:num>
  <w:num w:numId="11">
    <w:abstractNumId w:val="16"/>
  </w:num>
  <w:num w:numId="12">
    <w:abstractNumId w:val="10"/>
  </w:num>
  <w:num w:numId="13">
    <w:abstractNumId w:val="21"/>
  </w:num>
  <w:num w:numId="14">
    <w:abstractNumId w:val="19"/>
  </w:num>
  <w:num w:numId="15">
    <w:abstractNumId w:val="13"/>
  </w:num>
  <w:num w:numId="16">
    <w:abstractNumId w:val="11"/>
  </w:num>
  <w:num w:numId="17">
    <w:abstractNumId w:val="18"/>
  </w:num>
  <w:num w:numId="18">
    <w:abstractNumId w:val="9"/>
  </w:num>
  <w:num w:numId="19">
    <w:abstractNumId w:val="8"/>
  </w:num>
  <w:num w:numId="20">
    <w:abstractNumId w:val="12"/>
  </w:num>
  <w:num w:numId="21">
    <w:abstractNumId w:val="14"/>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A"/>
    <w:rsid w:val="0000593A"/>
    <w:rsid w:val="00073322"/>
    <w:rsid w:val="000C479E"/>
    <w:rsid w:val="000D63C8"/>
    <w:rsid w:val="00165A7D"/>
    <w:rsid w:val="001673F9"/>
    <w:rsid w:val="001A00A0"/>
    <w:rsid w:val="001B0B9D"/>
    <w:rsid w:val="001E01C2"/>
    <w:rsid w:val="001E62C9"/>
    <w:rsid w:val="001F45DF"/>
    <w:rsid w:val="00203457"/>
    <w:rsid w:val="002332FA"/>
    <w:rsid w:val="002435DE"/>
    <w:rsid w:val="002465B7"/>
    <w:rsid w:val="002654AC"/>
    <w:rsid w:val="0026763D"/>
    <w:rsid w:val="002C2504"/>
    <w:rsid w:val="00314BA9"/>
    <w:rsid w:val="003249C1"/>
    <w:rsid w:val="003574DC"/>
    <w:rsid w:val="00393531"/>
    <w:rsid w:val="003B2DF5"/>
    <w:rsid w:val="003C5E7D"/>
    <w:rsid w:val="00401D4E"/>
    <w:rsid w:val="004315BC"/>
    <w:rsid w:val="0044438E"/>
    <w:rsid w:val="0046735D"/>
    <w:rsid w:val="00480AEF"/>
    <w:rsid w:val="004E470E"/>
    <w:rsid w:val="005147EE"/>
    <w:rsid w:val="0056275B"/>
    <w:rsid w:val="005775F1"/>
    <w:rsid w:val="005A70F4"/>
    <w:rsid w:val="005E31BA"/>
    <w:rsid w:val="005E7DDA"/>
    <w:rsid w:val="00603959"/>
    <w:rsid w:val="006169A2"/>
    <w:rsid w:val="00623436"/>
    <w:rsid w:val="006368D4"/>
    <w:rsid w:val="00642743"/>
    <w:rsid w:val="00652CA7"/>
    <w:rsid w:val="00672747"/>
    <w:rsid w:val="006771A5"/>
    <w:rsid w:val="006E01DD"/>
    <w:rsid w:val="006F0FBA"/>
    <w:rsid w:val="007146C0"/>
    <w:rsid w:val="00753EDB"/>
    <w:rsid w:val="007779F0"/>
    <w:rsid w:val="007F7C9E"/>
    <w:rsid w:val="008232BF"/>
    <w:rsid w:val="00824A86"/>
    <w:rsid w:val="0082767F"/>
    <w:rsid w:val="00831D50"/>
    <w:rsid w:val="0086431D"/>
    <w:rsid w:val="008646BA"/>
    <w:rsid w:val="008822BF"/>
    <w:rsid w:val="00892B89"/>
    <w:rsid w:val="008A7C09"/>
    <w:rsid w:val="008B6E41"/>
    <w:rsid w:val="0091507F"/>
    <w:rsid w:val="00930C16"/>
    <w:rsid w:val="009775A8"/>
    <w:rsid w:val="009A03FD"/>
    <w:rsid w:val="009A75C4"/>
    <w:rsid w:val="009B21B4"/>
    <w:rsid w:val="009C3DA6"/>
    <w:rsid w:val="009E2057"/>
    <w:rsid w:val="00A10A3C"/>
    <w:rsid w:val="00A13C10"/>
    <w:rsid w:val="00A3096A"/>
    <w:rsid w:val="00A47CEB"/>
    <w:rsid w:val="00A54912"/>
    <w:rsid w:val="00A62A97"/>
    <w:rsid w:val="00A63468"/>
    <w:rsid w:val="00A82D68"/>
    <w:rsid w:val="00AA0E98"/>
    <w:rsid w:val="00AA202E"/>
    <w:rsid w:val="00AA7BE2"/>
    <w:rsid w:val="00AD148A"/>
    <w:rsid w:val="00AE4F3C"/>
    <w:rsid w:val="00B235FA"/>
    <w:rsid w:val="00B40B02"/>
    <w:rsid w:val="00B45808"/>
    <w:rsid w:val="00BA694A"/>
    <w:rsid w:val="00BA7408"/>
    <w:rsid w:val="00C063B9"/>
    <w:rsid w:val="00C32132"/>
    <w:rsid w:val="00C57047"/>
    <w:rsid w:val="00C93B1C"/>
    <w:rsid w:val="00C94280"/>
    <w:rsid w:val="00CA3AAC"/>
    <w:rsid w:val="00CC56F4"/>
    <w:rsid w:val="00D12BC8"/>
    <w:rsid w:val="00D23360"/>
    <w:rsid w:val="00D318D2"/>
    <w:rsid w:val="00D407CE"/>
    <w:rsid w:val="00D45524"/>
    <w:rsid w:val="00D53A08"/>
    <w:rsid w:val="00DC2ED1"/>
    <w:rsid w:val="00E24CC4"/>
    <w:rsid w:val="00E3084A"/>
    <w:rsid w:val="00E30A13"/>
    <w:rsid w:val="00E30E77"/>
    <w:rsid w:val="00E400D5"/>
    <w:rsid w:val="00E43237"/>
    <w:rsid w:val="00E81986"/>
    <w:rsid w:val="00E84EC8"/>
    <w:rsid w:val="00EA2C36"/>
    <w:rsid w:val="00EB10BB"/>
    <w:rsid w:val="00EC4EE7"/>
    <w:rsid w:val="00EE420C"/>
    <w:rsid w:val="00EE4D0F"/>
    <w:rsid w:val="00F349FA"/>
    <w:rsid w:val="00F46C94"/>
    <w:rsid w:val="00F57D52"/>
    <w:rsid w:val="00F75A7C"/>
    <w:rsid w:val="00F83318"/>
    <w:rsid w:val="00F86575"/>
    <w:rsid w:val="00F912AE"/>
    <w:rsid w:val="00FC6D28"/>
    <w:rsid w:val="00FF314C"/>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916B6E"/>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gov"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15810</Words>
  <Characters>90120</Characters>
  <Application>Microsoft Office Word</Application>
  <DocSecurity>0</DocSecurity>
  <Lines>751</Lines>
  <Paragraphs>211</Paragraphs>
  <ScaleCrop>false</ScaleCrop>
  <HeadingPairs>
    <vt:vector size="2" baseType="variant">
      <vt:variant>
        <vt:lpstr>Title</vt:lpstr>
      </vt:variant>
      <vt:variant>
        <vt:i4>1</vt:i4>
      </vt:variant>
    </vt:vector>
  </HeadingPairs>
  <Company/>
  <LinksUpToDate>false</LinksUpToDate>
  <CharactersWithSpaces>105719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2022-10-04T11:39:00Z</dcterms:created>
  <dcterms:modified xsi:type="dcterms:W3CDTF">2022-10-04T11:39:00Z</dcterms:modified>
</cp:coreProperties>
</file>